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6874A" w14:textId="77777777" w:rsidR="002D2EB2" w:rsidRPr="00022450" w:rsidRDefault="002D2EB2" w:rsidP="00D630C2">
      <w:pPr>
        <w:pStyle w:val="Pa1"/>
        <w:rPr>
          <w:rFonts w:asciiTheme="minorHAnsi" w:hAnsiTheme="minorHAnsi" w:cstheme="minorHAnsi"/>
          <w:color w:val="000000"/>
          <w:sz w:val="22"/>
          <w:szCs w:val="22"/>
        </w:rPr>
      </w:pPr>
    </w:p>
    <w:p w14:paraId="275C6A4A" w14:textId="77777777" w:rsidR="002D2EB2" w:rsidRPr="00022450" w:rsidRDefault="002D2EB2" w:rsidP="00D630C2">
      <w:pPr>
        <w:pStyle w:val="Pa1"/>
        <w:rPr>
          <w:rFonts w:asciiTheme="minorHAnsi" w:hAnsiTheme="minorHAnsi" w:cstheme="minorHAnsi"/>
          <w:color w:val="000000"/>
          <w:sz w:val="22"/>
          <w:szCs w:val="22"/>
        </w:rPr>
      </w:pPr>
    </w:p>
    <w:p w14:paraId="652352CA" w14:textId="77777777" w:rsidR="002D2EB2" w:rsidRPr="00022450" w:rsidRDefault="002D2EB2" w:rsidP="00D630C2">
      <w:pPr>
        <w:pStyle w:val="Pa1"/>
        <w:rPr>
          <w:rFonts w:asciiTheme="minorHAnsi" w:hAnsiTheme="minorHAnsi" w:cstheme="minorHAnsi"/>
          <w:color w:val="000000"/>
          <w:sz w:val="22"/>
          <w:szCs w:val="22"/>
        </w:rPr>
      </w:pPr>
    </w:p>
    <w:p w14:paraId="505F5919" w14:textId="77777777" w:rsidR="00022450" w:rsidRDefault="00022450" w:rsidP="002D2EB2">
      <w:pPr>
        <w:pStyle w:val="Pa1"/>
        <w:jc w:val="center"/>
        <w:rPr>
          <w:rFonts w:asciiTheme="minorHAnsi" w:hAnsiTheme="minorHAnsi" w:cstheme="minorHAnsi"/>
          <w:color w:val="000000"/>
          <w:sz w:val="72"/>
          <w:szCs w:val="72"/>
        </w:rPr>
      </w:pPr>
    </w:p>
    <w:p w14:paraId="39978E7A" w14:textId="77777777" w:rsidR="00A94410" w:rsidRDefault="00A94410" w:rsidP="002D2EB2">
      <w:pPr>
        <w:pStyle w:val="Pa1"/>
        <w:jc w:val="center"/>
        <w:rPr>
          <w:rFonts w:asciiTheme="minorHAnsi" w:hAnsiTheme="minorHAnsi" w:cstheme="minorHAnsi"/>
          <w:color w:val="000000"/>
          <w:sz w:val="72"/>
          <w:szCs w:val="72"/>
        </w:rPr>
      </w:pPr>
    </w:p>
    <w:p w14:paraId="6001FFFF" w14:textId="477A4AE2" w:rsidR="002D2EB2" w:rsidRPr="00022450" w:rsidRDefault="002D2EB2" w:rsidP="002D2EB2">
      <w:pPr>
        <w:pStyle w:val="Pa1"/>
        <w:jc w:val="center"/>
        <w:rPr>
          <w:rFonts w:asciiTheme="minorHAnsi" w:hAnsiTheme="minorHAnsi" w:cstheme="minorHAnsi"/>
          <w:color w:val="000000"/>
          <w:sz w:val="72"/>
          <w:szCs w:val="72"/>
        </w:rPr>
      </w:pPr>
      <w:r w:rsidRPr="00022450">
        <w:rPr>
          <w:rFonts w:asciiTheme="minorHAnsi" w:hAnsiTheme="minorHAnsi" w:cstheme="minorHAnsi"/>
          <w:color w:val="000000"/>
          <w:sz w:val="72"/>
          <w:szCs w:val="72"/>
        </w:rPr>
        <w:t>BARKLY SQUARE</w:t>
      </w:r>
    </w:p>
    <w:p w14:paraId="6F780C75" w14:textId="77777777" w:rsidR="002D2EB2" w:rsidRPr="00022450" w:rsidRDefault="002D2EB2" w:rsidP="002D2EB2">
      <w:pPr>
        <w:pStyle w:val="Default"/>
        <w:jc w:val="center"/>
        <w:rPr>
          <w:rFonts w:asciiTheme="minorHAnsi" w:hAnsiTheme="minorHAnsi" w:cstheme="minorHAnsi"/>
          <w:sz w:val="22"/>
          <w:szCs w:val="22"/>
        </w:rPr>
      </w:pPr>
    </w:p>
    <w:p w14:paraId="72C16B22" w14:textId="3315883F" w:rsidR="002D2EB2" w:rsidRPr="00022450" w:rsidRDefault="00022450" w:rsidP="002D2EB2">
      <w:pPr>
        <w:pStyle w:val="Default"/>
        <w:jc w:val="center"/>
        <w:rPr>
          <w:rFonts w:asciiTheme="minorHAnsi" w:hAnsiTheme="minorHAnsi" w:cstheme="minorHAnsi"/>
          <w:sz w:val="56"/>
          <w:szCs w:val="56"/>
        </w:rPr>
      </w:pPr>
      <w:r>
        <w:rPr>
          <w:rFonts w:asciiTheme="minorHAnsi" w:hAnsiTheme="minorHAnsi" w:cstheme="minorHAnsi"/>
          <w:sz w:val="56"/>
          <w:szCs w:val="56"/>
        </w:rPr>
        <w:t>ROOM HIRE INFORMATION PACKAGE</w:t>
      </w:r>
    </w:p>
    <w:p w14:paraId="1BD2E509" w14:textId="6BA55BD6" w:rsidR="002D2EB2" w:rsidRPr="00022450" w:rsidRDefault="002D2EB2" w:rsidP="002D2EB2">
      <w:pPr>
        <w:pStyle w:val="Default"/>
        <w:jc w:val="center"/>
        <w:rPr>
          <w:rFonts w:asciiTheme="minorHAnsi" w:hAnsiTheme="minorHAnsi" w:cstheme="minorHAnsi"/>
          <w:sz w:val="22"/>
          <w:szCs w:val="22"/>
        </w:rPr>
      </w:pPr>
    </w:p>
    <w:p w14:paraId="7743EF99" w14:textId="77777777" w:rsidR="00A94410" w:rsidRDefault="00A94410" w:rsidP="002D2EB2">
      <w:pPr>
        <w:pStyle w:val="Default"/>
        <w:jc w:val="center"/>
        <w:rPr>
          <w:rFonts w:asciiTheme="minorHAnsi" w:hAnsiTheme="minorHAnsi" w:cstheme="minorHAnsi"/>
          <w:i/>
          <w:sz w:val="32"/>
          <w:szCs w:val="32"/>
        </w:rPr>
      </w:pPr>
    </w:p>
    <w:p w14:paraId="66E82AF1" w14:textId="77777777" w:rsidR="00A94410" w:rsidRDefault="00A94410" w:rsidP="002D2EB2">
      <w:pPr>
        <w:pStyle w:val="Default"/>
        <w:jc w:val="center"/>
        <w:rPr>
          <w:rFonts w:asciiTheme="minorHAnsi" w:hAnsiTheme="minorHAnsi" w:cstheme="minorHAnsi"/>
          <w:i/>
          <w:sz w:val="32"/>
          <w:szCs w:val="32"/>
        </w:rPr>
      </w:pPr>
    </w:p>
    <w:p w14:paraId="4E6C6E5D" w14:textId="77777777" w:rsidR="00A94410" w:rsidRDefault="00A94410" w:rsidP="002D2EB2">
      <w:pPr>
        <w:pStyle w:val="Default"/>
        <w:jc w:val="center"/>
        <w:rPr>
          <w:rFonts w:asciiTheme="minorHAnsi" w:hAnsiTheme="minorHAnsi" w:cstheme="minorHAnsi"/>
          <w:i/>
          <w:sz w:val="32"/>
          <w:szCs w:val="32"/>
        </w:rPr>
      </w:pPr>
    </w:p>
    <w:p w14:paraId="219ADCF4" w14:textId="77777777" w:rsidR="00A94410" w:rsidRDefault="00A94410" w:rsidP="002D2EB2">
      <w:pPr>
        <w:pStyle w:val="Default"/>
        <w:jc w:val="center"/>
        <w:rPr>
          <w:rFonts w:asciiTheme="minorHAnsi" w:hAnsiTheme="minorHAnsi" w:cstheme="minorHAnsi"/>
          <w:i/>
          <w:sz w:val="32"/>
          <w:szCs w:val="32"/>
        </w:rPr>
      </w:pPr>
    </w:p>
    <w:p w14:paraId="280335B5" w14:textId="77777777" w:rsidR="00A94410" w:rsidRDefault="00A94410" w:rsidP="002D2EB2">
      <w:pPr>
        <w:pStyle w:val="Default"/>
        <w:jc w:val="center"/>
        <w:rPr>
          <w:rFonts w:asciiTheme="minorHAnsi" w:hAnsiTheme="minorHAnsi" w:cstheme="minorHAnsi"/>
          <w:i/>
          <w:sz w:val="32"/>
          <w:szCs w:val="32"/>
        </w:rPr>
      </w:pPr>
    </w:p>
    <w:p w14:paraId="3B10ED38" w14:textId="77777777" w:rsidR="00A94410" w:rsidRDefault="00A94410" w:rsidP="002D2EB2">
      <w:pPr>
        <w:pStyle w:val="Default"/>
        <w:jc w:val="center"/>
        <w:rPr>
          <w:rFonts w:asciiTheme="minorHAnsi" w:hAnsiTheme="minorHAnsi" w:cstheme="minorHAnsi"/>
          <w:i/>
          <w:sz w:val="32"/>
          <w:szCs w:val="32"/>
        </w:rPr>
      </w:pPr>
    </w:p>
    <w:p w14:paraId="4ACF7CEB" w14:textId="77777777" w:rsidR="00A94410" w:rsidRDefault="00A94410" w:rsidP="002D2EB2">
      <w:pPr>
        <w:pStyle w:val="Default"/>
        <w:jc w:val="center"/>
        <w:rPr>
          <w:rFonts w:asciiTheme="minorHAnsi" w:hAnsiTheme="minorHAnsi" w:cstheme="minorHAnsi"/>
          <w:i/>
          <w:sz w:val="32"/>
          <w:szCs w:val="32"/>
        </w:rPr>
      </w:pPr>
    </w:p>
    <w:p w14:paraId="0F291F69" w14:textId="77777777" w:rsidR="00A94410" w:rsidRDefault="00A94410" w:rsidP="002D2EB2">
      <w:pPr>
        <w:pStyle w:val="Default"/>
        <w:jc w:val="center"/>
        <w:rPr>
          <w:rFonts w:asciiTheme="minorHAnsi" w:hAnsiTheme="minorHAnsi" w:cstheme="minorHAnsi"/>
          <w:i/>
          <w:sz w:val="32"/>
          <w:szCs w:val="32"/>
        </w:rPr>
      </w:pPr>
    </w:p>
    <w:p w14:paraId="12DFBB43" w14:textId="77777777" w:rsidR="00A94410" w:rsidRDefault="00A94410" w:rsidP="002D2EB2">
      <w:pPr>
        <w:pStyle w:val="Default"/>
        <w:jc w:val="center"/>
        <w:rPr>
          <w:rFonts w:asciiTheme="minorHAnsi" w:hAnsiTheme="minorHAnsi" w:cstheme="minorHAnsi"/>
          <w:i/>
          <w:sz w:val="32"/>
          <w:szCs w:val="32"/>
        </w:rPr>
      </w:pPr>
    </w:p>
    <w:p w14:paraId="5788D056" w14:textId="77777777" w:rsidR="00A94410" w:rsidRDefault="00A94410" w:rsidP="002D2EB2">
      <w:pPr>
        <w:pStyle w:val="Default"/>
        <w:jc w:val="center"/>
        <w:rPr>
          <w:rFonts w:asciiTheme="minorHAnsi" w:hAnsiTheme="minorHAnsi" w:cstheme="minorHAnsi"/>
          <w:i/>
          <w:sz w:val="32"/>
          <w:szCs w:val="32"/>
        </w:rPr>
      </w:pPr>
    </w:p>
    <w:p w14:paraId="333EDB9C" w14:textId="77777777" w:rsidR="00A94410" w:rsidRDefault="00A94410" w:rsidP="002D2EB2">
      <w:pPr>
        <w:pStyle w:val="Default"/>
        <w:jc w:val="center"/>
        <w:rPr>
          <w:rFonts w:asciiTheme="minorHAnsi" w:hAnsiTheme="minorHAnsi" w:cstheme="minorHAnsi"/>
          <w:i/>
          <w:sz w:val="32"/>
          <w:szCs w:val="32"/>
        </w:rPr>
      </w:pPr>
    </w:p>
    <w:p w14:paraId="5FC94574" w14:textId="77777777" w:rsidR="00A94410" w:rsidRDefault="00A94410" w:rsidP="002D2EB2">
      <w:pPr>
        <w:pStyle w:val="Default"/>
        <w:jc w:val="center"/>
        <w:rPr>
          <w:rFonts w:asciiTheme="minorHAnsi" w:hAnsiTheme="minorHAnsi" w:cstheme="minorHAnsi"/>
          <w:i/>
          <w:sz w:val="32"/>
          <w:szCs w:val="32"/>
        </w:rPr>
      </w:pPr>
    </w:p>
    <w:p w14:paraId="41C11CAC" w14:textId="0D7BC1DF" w:rsidR="002D2EB2" w:rsidRPr="00BA0D10" w:rsidRDefault="002D2EB2" w:rsidP="002D2EB2">
      <w:pPr>
        <w:pStyle w:val="Default"/>
        <w:jc w:val="center"/>
        <w:rPr>
          <w:rFonts w:asciiTheme="minorHAnsi" w:hAnsiTheme="minorHAnsi" w:cstheme="minorHAnsi"/>
          <w:b/>
          <w:i/>
          <w:sz w:val="32"/>
          <w:szCs w:val="32"/>
        </w:rPr>
      </w:pPr>
      <w:r w:rsidRPr="00BA0D10">
        <w:rPr>
          <w:rFonts w:asciiTheme="minorHAnsi" w:hAnsiTheme="minorHAnsi" w:cstheme="minorHAnsi"/>
          <w:b/>
          <w:i/>
          <w:sz w:val="32"/>
          <w:szCs w:val="32"/>
        </w:rPr>
        <w:t>Package contains:</w:t>
      </w:r>
    </w:p>
    <w:p w14:paraId="68E1AE21" w14:textId="41E7DA11" w:rsidR="002D2EB2" w:rsidRPr="00A94410" w:rsidRDefault="002D2EB2" w:rsidP="002D2EB2">
      <w:pPr>
        <w:pStyle w:val="Default"/>
        <w:jc w:val="center"/>
        <w:rPr>
          <w:rFonts w:asciiTheme="minorHAnsi" w:hAnsiTheme="minorHAnsi" w:cstheme="minorHAnsi"/>
          <w:i/>
          <w:sz w:val="32"/>
          <w:szCs w:val="32"/>
        </w:rPr>
      </w:pPr>
      <w:r w:rsidRPr="00A94410">
        <w:rPr>
          <w:rFonts w:asciiTheme="minorHAnsi" w:hAnsiTheme="minorHAnsi" w:cstheme="minorHAnsi"/>
          <w:i/>
          <w:sz w:val="32"/>
          <w:szCs w:val="32"/>
        </w:rPr>
        <w:t>Terms and Conditions of Hire</w:t>
      </w:r>
    </w:p>
    <w:p w14:paraId="76A59F5B" w14:textId="2929F412" w:rsidR="002D2EB2" w:rsidRDefault="002D2EB2" w:rsidP="002D2EB2">
      <w:pPr>
        <w:pStyle w:val="Default"/>
        <w:jc w:val="center"/>
        <w:rPr>
          <w:rFonts w:asciiTheme="minorHAnsi" w:hAnsiTheme="minorHAnsi" w:cstheme="minorHAnsi"/>
          <w:i/>
          <w:sz w:val="32"/>
          <w:szCs w:val="32"/>
        </w:rPr>
      </w:pPr>
      <w:r w:rsidRPr="00A94410">
        <w:rPr>
          <w:rFonts w:asciiTheme="minorHAnsi" w:hAnsiTheme="minorHAnsi" w:cstheme="minorHAnsi"/>
          <w:i/>
          <w:sz w:val="32"/>
          <w:szCs w:val="32"/>
        </w:rPr>
        <w:t>Room Hire Rates</w:t>
      </w:r>
    </w:p>
    <w:p w14:paraId="49851F12" w14:textId="3B25D582" w:rsidR="00BA0D10" w:rsidRPr="00A94410" w:rsidRDefault="00BA0D10" w:rsidP="002D2EB2">
      <w:pPr>
        <w:pStyle w:val="Default"/>
        <w:jc w:val="center"/>
        <w:rPr>
          <w:rFonts w:asciiTheme="minorHAnsi" w:hAnsiTheme="minorHAnsi" w:cstheme="minorHAnsi"/>
          <w:i/>
          <w:sz w:val="32"/>
          <w:szCs w:val="32"/>
        </w:rPr>
      </w:pPr>
      <w:r>
        <w:rPr>
          <w:rFonts w:asciiTheme="minorHAnsi" w:hAnsiTheme="minorHAnsi" w:cstheme="minorHAnsi"/>
          <w:i/>
          <w:sz w:val="32"/>
          <w:szCs w:val="32"/>
        </w:rPr>
        <w:t>Additional Fees and Charges</w:t>
      </w:r>
    </w:p>
    <w:p w14:paraId="15A56675" w14:textId="6BB74B33" w:rsidR="00940A18" w:rsidRPr="00A94410" w:rsidRDefault="00940A18" w:rsidP="002D2EB2">
      <w:pPr>
        <w:pStyle w:val="Default"/>
        <w:jc w:val="center"/>
        <w:rPr>
          <w:rFonts w:asciiTheme="minorHAnsi" w:hAnsiTheme="minorHAnsi" w:cstheme="minorHAnsi"/>
          <w:i/>
          <w:sz w:val="32"/>
          <w:szCs w:val="32"/>
        </w:rPr>
      </w:pPr>
      <w:r w:rsidRPr="00A94410">
        <w:rPr>
          <w:rFonts w:asciiTheme="minorHAnsi" w:hAnsiTheme="minorHAnsi" w:cstheme="minorHAnsi"/>
          <w:i/>
          <w:sz w:val="32"/>
          <w:szCs w:val="32"/>
        </w:rPr>
        <w:t>Checklist</w:t>
      </w:r>
    </w:p>
    <w:p w14:paraId="71CCCDFF" w14:textId="483E6B19" w:rsidR="00A94410" w:rsidRPr="00A94410" w:rsidRDefault="00A94410" w:rsidP="002D2EB2">
      <w:pPr>
        <w:pStyle w:val="Default"/>
        <w:jc w:val="center"/>
        <w:rPr>
          <w:rFonts w:asciiTheme="minorHAnsi" w:hAnsiTheme="minorHAnsi" w:cstheme="minorHAnsi"/>
          <w:i/>
          <w:sz w:val="32"/>
          <w:szCs w:val="32"/>
        </w:rPr>
      </w:pPr>
      <w:r w:rsidRPr="00A94410">
        <w:rPr>
          <w:rFonts w:asciiTheme="minorHAnsi" w:hAnsiTheme="minorHAnsi" w:cstheme="minorHAnsi"/>
          <w:i/>
          <w:sz w:val="32"/>
          <w:szCs w:val="32"/>
        </w:rPr>
        <w:t>Application Form</w:t>
      </w:r>
    </w:p>
    <w:p w14:paraId="4542972C" w14:textId="20034770" w:rsidR="002D2EB2" w:rsidRPr="00A94410" w:rsidRDefault="002D2EB2" w:rsidP="002D2EB2">
      <w:pPr>
        <w:pStyle w:val="Default"/>
        <w:jc w:val="center"/>
        <w:rPr>
          <w:rFonts w:asciiTheme="minorHAnsi" w:hAnsiTheme="minorHAnsi" w:cstheme="minorHAnsi"/>
          <w:i/>
          <w:sz w:val="32"/>
          <w:szCs w:val="32"/>
        </w:rPr>
      </w:pPr>
    </w:p>
    <w:p w14:paraId="38D8698E" w14:textId="77777777" w:rsidR="002D2EB2" w:rsidRPr="00022450" w:rsidRDefault="002D2EB2" w:rsidP="002D2EB2">
      <w:pPr>
        <w:pStyle w:val="Default"/>
        <w:jc w:val="center"/>
        <w:rPr>
          <w:rFonts w:asciiTheme="minorHAnsi" w:hAnsiTheme="minorHAnsi" w:cstheme="minorHAnsi"/>
          <w:sz w:val="22"/>
          <w:szCs w:val="22"/>
        </w:rPr>
      </w:pPr>
    </w:p>
    <w:p w14:paraId="25F9F687" w14:textId="77777777" w:rsidR="002D2EB2" w:rsidRPr="00022450" w:rsidRDefault="002D2EB2" w:rsidP="00D630C2">
      <w:pPr>
        <w:pStyle w:val="Pa1"/>
        <w:rPr>
          <w:rFonts w:asciiTheme="minorHAnsi" w:hAnsiTheme="minorHAnsi" w:cstheme="minorHAnsi"/>
          <w:color w:val="000000"/>
          <w:sz w:val="22"/>
          <w:szCs w:val="22"/>
        </w:rPr>
      </w:pPr>
    </w:p>
    <w:p w14:paraId="4C9230B7" w14:textId="7C883BFE" w:rsidR="001468BA" w:rsidRPr="00BA0D10" w:rsidRDefault="00A94410" w:rsidP="00D630C2">
      <w:pPr>
        <w:pStyle w:val="Pa1"/>
        <w:rPr>
          <w:rFonts w:asciiTheme="minorHAnsi" w:hAnsiTheme="minorHAnsi" w:cstheme="minorHAnsi"/>
          <w:b/>
          <w:color w:val="000000"/>
          <w:sz w:val="28"/>
          <w:szCs w:val="28"/>
        </w:rPr>
      </w:pPr>
      <w:r w:rsidRPr="00BA0D10">
        <w:rPr>
          <w:rFonts w:asciiTheme="minorHAnsi" w:hAnsiTheme="minorHAnsi" w:cstheme="minorHAnsi"/>
          <w:b/>
          <w:color w:val="000000"/>
          <w:sz w:val="28"/>
          <w:szCs w:val="28"/>
        </w:rPr>
        <w:lastRenderedPageBreak/>
        <w:t>B</w:t>
      </w:r>
      <w:r w:rsidR="001468BA" w:rsidRPr="00BA0D10">
        <w:rPr>
          <w:rFonts w:asciiTheme="minorHAnsi" w:hAnsiTheme="minorHAnsi" w:cstheme="minorHAnsi"/>
          <w:b/>
          <w:color w:val="000000"/>
          <w:sz w:val="28"/>
          <w:szCs w:val="28"/>
        </w:rPr>
        <w:t xml:space="preserve">arkly Square </w:t>
      </w:r>
      <w:r w:rsidR="005B40B3" w:rsidRPr="00BA0D10">
        <w:rPr>
          <w:rFonts w:asciiTheme="minorHAnsi" w:hAnsiTheme="minorHAnsi" w:cstheme="minorHAnsi"/>
          <w:b/>
          <w:color w:val="000000"/>
          <w:sz w:val="28"/>
          <w:szCs w:val="28"/>
        </w:rPr>
        <w:t xml:space="preserve">Terms and </w:t>
      </w:r>
      <w:r w:rsidR="00D630C2" w:rsidRPr="00BA0D10">
        <w:rPr>
          <w:rFonts w:asciiTheme="minorHAnsi" w:hAnsiTheme="minorHAnsi" w:cstheme="minorHAnsi"/>
          <w:b/>
          <w:color w:val="000000"/>
          <w:sz w:val="28"/>
          <w:szCs w:val="28"/>
        </w:rPr>
        <w:t>Conditions</w:t>
      </w:r>
      <w:r w:rsidR="005B40B3" w:rsidRPr="00BA0D10">
        <w:rPr>
          <w:rFonts w:asciiTheme="minorHAnsi" w:hAnsiTheme="minorHAnsi" w:cstheme="minorHAnsi"/>
          <w:b/>
          <w:color w:val="000000"/>
          <w:sz w:val="28"/>
          <w:szCs w:val="28"/>
        </w:rPr>
        <w:t xml:space="preserve"> of </w:t>
      </w:r>
      <w:r w:rsidR="00D630C2" w:rsidRPr="00BA0D10">
        <w:rPr>
          <w:rFonts w:asciiTheme="minorHAnsi" w:hAnsiTheme="minorHAnsi" w:cstheme="minorHAnsi"/>
          <w:b/>
          <w:color w:val="000000"/>
          <w:sz w:val="28"/>
          <w:szCs w:val="28"/>
        </w:rPr>
        <w:t>Hire</w:t>
      </w:r>
    </w:p>
    <w:p w14:paraId="591757D7" w14:textId="6F91C2BF" w:rsidR="00AB48C6" w:rsidRPr="00B37AC3" w:rsidRDefault="00AB48C6" w:rsidP="00AB48C6">
      <w:pPr>
        <w:pStyle w:val="Default"/>
        <w:rPr>
          <w:rFonts w:asciiTheme="minorHAnsi" w:hAnsiTheme="minorHAnsi" w:cstheme="minorHAnsi"/>
          <w:sz w:val="22"/>
          <w:szCs w:val="22"/>
        </w:rPr>
      </w:pPr>
    </w:p>
    <w:p w14:paraId="45E90BF4" w14:textId="0AF6E5FF" w:rsidR="00AB48C6" w:rsidRPr="00B37AC3" w:rsidRDefault="00AB48C6" w:rsidP="00AB48C6">
      <w:pPr>
        <w:pStyle w:val="Default"/>
        <w:rPr>
          <w:rFonts w:asciiTheme="minorHAnsi" w:hAnsiTheme="minorHAnsi" w:cstheme="minorHAnsi"/>
          <w:b/>
          <w:sz w:val="22"/>
          <w:szCs w:val="22"/>
        </w:rPr>
      </w:pPr>
      <w:r w:rsidRPr="00B37AC3">
        <w:rPr>
          <w:rFonts w:asciiTheme="minorHAnsi" w:hAnsiTheme="minorHAnsi" w:cstheme="minorHAnsi"/>
          <w:b/>
          <w:sz w:val="22"/>
          <w:szCs w:val="22"/>
        </w:rPr>
        <w:t>Between:</w:t>
      </w:r>
    </w:p>
    <w:p w14:paraId="32B4A2E2" w14:textId="2E58F04D" w:rsidR="007A515A" w:rsidRPr="00B37AC3" w:rsidRDefault="007A28B5" w:rsidP="007A515A">
      <w:pPr>
        <w:pStyle w:val="Default"/>
        <w:rPr>
          <w:rFonts w:asciiTheme="minorHAnsi" w:hAnsiTheme="minorHAnsi" w:cstheme="minorHAnsi"/>
          <w:sz w:val="22"/>
          <w:szCs w:val="22"/>
        </w:rPr>
      </w:pPr>
      <w:r w:rsidRPr="00B37AC3">
        <w:rPr>
          <w:rFonts w:asciiTheme="minorHAnsi" w:hAnsiTheme="minorHAnsi" w:cstheme="minorHAnsi"/>
          <w:sz w:val="22"/>
          <w:szCs w:val="22"/>
        </w:rPr>
        <w:t>BGT Jobs and Training (Management of Barkly Square</w:t>
      </w:r>
      <w:r w:rsidR="00AB48C6" w:rsidRPr="00B37AC3">
        <w:rPr>
          <w:rFonts w:asciiTheme="minorHAnsi" w:hAnsiTheme="minorHAnsi" w:cstheme="minorHAnsi"/>
          <w:sz w:val="22"/>
          <w:szCs w:val="22"/>
        </w:rPr>
        <w:t>) and person and/or organisation who has made application to hire a space (Hirer).</w:t>
      </w:r>
    </w:p>
    <w:p w14:paraId="7D4C54A1" w14:textId="651DE946" w:rsidR="00AB48C6" w:rsidRPr="00B37AC3" w:rsidRDefault="00AB48C6" w:rsidP="007A515A">
      <w:pPr>
        <w:pStyle w:val="Default"/>
        <w:rPr>
          <w:rFonts w:asciiTheme="minorHAnsi" w:hAnsiTheme="minorHAnsi" w:cstheme="minorHAnsi"/>
          <w:sz w:val="22"/>
          <w:szCs w:val="22"/>
        </w:rPr>
      </w:pPr>
      <w:r w:rsidRPr="00B37AC3">
        <w:rPr>
          <w:rFonts w:asciiTheme="minorHAnsi" w:hAnsiTheme="minorHAnsi" w:cstheme="minorHAnsi"/>
          <w:sz w:val="22"/>
          <w:szCs w:val="22"/>
        </w:rPr>
        <w:t>The Hirer agrees to abide by the terms and conditions</w:t>
      </w:r>
      <w:r w:rsidR="009D1C00" w:rsidRPr="00B37AC3">
        <w:rPr>
          <w:rFonts w:asciiTheme="minorHAnsi" w:hAnsiTheme="minorHAnsi" w:cstheme="minorHAnsi"/>
          <w:sz w:val="22"/>
          <w:szCs w:val="22"/>
        </w:rPr>
        <w:t xml:space="preserve"> as specified below:</w:t>
      </w:r>
    </w:p>
    <w:p w14:paraId="1F63C7EE" w14:textId="77777777" w:rsidR="001468BA" w:rsidRPr="00B37AC3" w:rsidRDefault="001468BA" w:rsidP="001468BA">
      <w:pPr>
        <w:pStyle w:val="Default"/>
        <w:rPr>
          <w:rStyle w:val="A4"/>
          <w:rFonts w:asciiTheme="minorHAnsi" w:hAnsiTheme="minorHAnsi" w:cstheme="minorHAnsi"/>
          <w:color w:val="auto"/>
          <w:sz w:val="22"/>
          <w:szCs w:val="22"/>
        </w:rPr>
      </w:pPr>
    </w:p>
    <w:p w14:paraId="56B216AF" w14:textId="77777777" w:rsidR="00D630C2" w:rsidRPr="00B37AC3" w:rsidRDefault="00D630C2" w:rsidP="00D630C2">
      <w:pPr>
        <w:pStyle w:val="Default"/>
        <w:spacing w:after="100" w:line="241" w:lineRule="atLeast"/>
        <w:rPr>
          <w:rStyle w:val="A11"/>
          <w:rFonts w:asciiTheme="minorHAnsi" w:hAnsiTheme="minorHAnsi" w:cstheme="minorHAnsi"/>
          <w:b/>
          <w:sz w:val="22"/>
          <w:szCs w:val="22"/>
        </w:rPr>
      </w:pPr>
      <w:r w:rsidRPr="00B37AC3">
        <w:rPr>
          <w:rStyle w:val="A11"/>
          <w:rFonts w:asciiTheme="minorHAnsi" w:hAnsiTheme="minorHAnsi" w:cstheme="minorHAnsi"/>
          <w:b/>
          <w:sz w:val="22"/>
          <w:szCs w:val="22"/>
        </w:rPr>
        <w:t xml:space="preserve">1. Application </w:t>
      </w:r>
    </w:p>
    <w:p w14:paraId="091D0CFF" w14:textId="4D614B74" w:rsidR="00D630C2" w:rsidRPr="00B37AC3" w:rsidRDefault="00D630C2" w:rsidP="00AC315E">
      <w:pPr>
        <w:pStyle w:val="Default"/>
        <w:numPr>
          <w:ilvl w:val="0"/>
          <w:numId w:val="1"/>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Applications for </w:t>
      </w:r>
      <w:r w:rsidR="007A515A" w:rsidRPr="00B37AC3">
        <w:rPr>
          <w:rStyle w:val="A11"/>
          <w:rFonts w:asciiTheme="minorHAnsi" w:hAnsiTheme="minorHAnsi" w:cstheme="minorHAnsi"/>
          <w:sz w:val="22"/>
          <w:szCs w:val="22"/>
        </w:rPr>
        <w:t>room hire</w:t>
      </w:r>
      <w:r w:rsidRPr="00B37AC3">
        <w:rPr>
          <w:rStyle w:val="A11"/>
          <w:rFonts w:asciiTheme="minorHAnsi" w:hAnsiTheme="minorHAnsi" w:cstheme="minorHAnsi"/>
          <w:sz w:val="22"/>
          <w:szCs w:val="22"/>
        </w:rPr>
        <w:t xml:space="preserve"> are made by completing the </w:t>
      </w:r>
      <w:r w:rsidR="007A515A" w:rsidRPr="00B37AC3">
        <w:rPr>
          <w:rStyle w:val="A11"/>
          <w:rFonts w:asciiTheme="minorHAnsi" w:hAnsiTheme="minorHAnsi" w:cstheme="minorHAnsi"/>
          <w:sz w:val="22"/>
          <w:szCs w:val="22"/>
        </w:rPr>
        <w:t>B</w:t>
      </w:r>
      <w:r w:rsidR="006D3E42" w:rsidRPr="00B37AC3">
        <w:rPr>
          <w:rStyle w:val="A11"/>
          <w:rFonts w:asciiTheme="minorHAnsi" w:hAnsiTheme="minorHAnsi" w:cstheme="minorHAnsi"/>
          <w:sz w:val="22"/>
          <w:szCs w:val="22"/>
        </w:rPr>
        <w:t xml:space="preserve">ooking </w:t>
      </w:r>
      <w:r w:rsidR="007A515A" w:rsidRPr="00B37AC3">
        <w:rPr>
          <w:rStyle w:val="A11"/>
          <w:rFonts w:asciiTheme="minorHAnsi" w:hAnsiTheme="minorHAnsi" w:cstheme="minorHAnsi"/>
          <w:sz w:val="22"/>
          <w:szCs w:val="22"/>
        </w:rPr>
        <w:t>F</w:t>
      </w:r>
      <w:r w:rsidR="006D3E42" w:rsidRPr="00B37AC3">
        <w:rPr>
          <w:rStyle w:val="A11"/>
          <w:rFonts w:asciiTheme="minorHAnsi" w:hAnsiTheme="minorHAnsi" w:cstheme="minorHAnsi"/>
          <w:sz w:val="22"/>
          <w:szCs w:val="22"/>
        </w:rPr>
        <w:t>orm</w:t>
      </w:r>
      <w:r w:rsidR="008B3B4C" w:rsidRPr="00B37AC3">
        <w:rPr>
          <w:rStyle w:val="A11"/>
          <w:rFonts w:asciiTheme="minorHAnsi" w:hAnsiTheme="minorHAnsi" w:cstheme="minorHAnsi"/>
          <w:sz w:val="22"/>
          <w:szCs w:val="22"/>
        </w:rPr>
        <w:t>.</w:t>
      </w:r>
    </w:p>
    <w:p w14:paraId="3A8848CF" w14:textId="19B480A2" w:rsidR="00D630C2" w:rsidRPr="00B37AC3" w:rsidRDefault="00D630C2" w:rsidP="00AC315E">
      <w:pPr>
        <w:pStyle w:val="Default"/>
        <w:numPr>
          <w:ilvl w:val="0"/>
          <w:numId w:val="1"/>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Charges for use of the </w:t>
      </w:r>
      <w:r w:rsidR="006D3E42" w:rsidRPr="00B37AC3">
        <w:rPr>
          <w:rStyle w:val="A11"/>
          <w:rFonts w:asciiTheme="minorHAnsi" w:hAnsiTheme="minorHAnsi" w:cstheme="minorHAnsi"/>
          <w:sz w:val="22"/>
          <w:szCs w:val="22"/>
        </w:rPr>
        <w:t>f</w:t>
      </w:r>
      <w:r w:rsidRPr="00B37AC3">
        <w:rPr>
          <w:rStyle w:val="A11"/>
          <w:rFonts w:asciiTheme="minorHAnsi" w:hAnsiTheme="minorHAnsi" w:cstheme="minorHAnsi"/>
          <w:sz w:val="22"/>
          <w:szCs w:val="22"/>
        </w:rPr>
        <w:t xml:space="preserve">acility must be paid </w:t>
      </w:r>
      <w:r w:rsidR="00A94410" w:rsidRPr="00B37AC3">
        <w:rPr>
          <w:rStyle w:val="A11"/>
          <w:rFonts w:asciiTheme="minorHAnsi" w:hAnsiTheme="minorHAnsi" w:cstheme="minorHAnsi"/>
          <w:sz w:val="22"/>
          <w:szCs w:val="22"/>
        </w:rPr>
        <w:t xml:space="preserve">before the hire date </w:t>
      </w:r>
      <w:r w:rsidRPr="00B37AC3">
        <w:rPr>
          <w:rStyle w:val="A11"/>
          <w:rFonts w:asciiTheme="minorHAnsi" w:hAnsiTheme="minorHAnsi" w:cstheme="minorHAnsi"/>
          <w:sz w:val="22"/>
          <w:szCs w:val="22"/>
        </w:rPr>
        <w:t xml:space="preserve">or in the case of ongoing use, by arrangement with the </w:t>
      </w:r>
      <w:r w:rsidR="007A515A" w:rsidRPr="00B37AC3">
        <w:rPr>
          <w:rStyle w:val="A11"/>
          <w:rFonts w:asciiTheme="minorHAnsi" w:hAnsiTheme="minorHAnsi" w:cstheme="minorHAnsi"/>
          <w:sz w:val="22"/>
          <w:szCs w:val="22"/>
        </w:rPr>
        <w:t>B</w:t>
      </w:r>
      <w:r w:rsidRPr="00B37AC3">
        <w:rPr>
          <w:rStyle w:val="A11"/>
          <w:rFonts w:asciiTheme="minorHAnsi" w:hAnsiTheme="minorHAnsi" w:cstheme="minorHAnsi"/>
          <w:sz w:val="22"/>
          <w:szCs w:val="22"/>
        </w:rPr>
        <w:t xml:space="preserve">ooking </w:t>
      </w:r>
      <w:r w:rsidR="007A515A" w:rsidRPr="00B37AC3">
        <w:rPr>
          <w:rStyle w:val="A11"/>
          <w:rFonts w:asciiTheme="minorHAnsi" w:hAnsiTheme="minorHAnsi" w:cstheme="minorHAnsi"/>
          <w:sz w:val="22"/>
          <w:szCs w:val="22"/>
        </w:rPr>
        <w:t>O</w:t>
      </w:r>
      <w:r w:rsidRPr="00B37AC3">
        <w:rPr>
          <w:rStyle w:val="A11"/>
          <w:rFonts w:asciiTheme="minorHAnsi" w:hAnsiTheme="minorHAnsi" w:cstheme="minorHAnsi"/>
          <w:sz w:val="22"/>
          <w:szCs w:val="22"/>
        </w:rPr>
        <w:t>fficer.</w:t>
      </w:r>
    </w:p>
    <w:p w14:paraId="195E138E" w14:textId="541C1930" w:rsidR="00D630C2" w:rsidRPr="00B37AC3" w:rsidRDefault="00D630C2" w:rsidP="00AC315E">
      <w:pPr>
        <w:pStyle w:val="Default"/>
        <w:numPr>
          <w:ilvl w:val="0"/>
          <w:numId w:val="1"/>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A signed </w:t>
      </w:r>
      <w:r w:rsidR="007A515A" w:rsidRPr="00B37AC3">
        <w:rPr>
          <w:rStyle w:val="A11"/>
          <w:rFonts w:asciiTheme="minorHAnsi" w:hAnsiTheme="minorHAnsi" w:cstheme="minorHAnsi"/>
          <w:sz w:val="22"/>
          <w:szCs w:val="22"/>
        </w:rPr>
        <w:t>b</w:t>
      </w:r>
      <w:r w:rsidR="008B3B4C" w:rsidRPr="00B37AC3">
        <w:rPr>
          <w:rStyle w:val="A11"/>
          <w:rFonts w:asciiTheme="minorHAnsi" w:hAnsiTheme="minorHAnsi" w:cstheme="minorHAnsi"/>
          <w:sz w:val="22"/>
          <w:szCs w:val="22"/>
        </w:rPr>
        <w:t xml:space="preserve">ooking </w:t>
      </w:r>
      <w:r w:rsidR="007A515A" w:rsidRPr="00B37AC3">
        <w:rPr>
          <w:rStyle w:val="A11"/>
          <w:rFonts w:asciiTheme="minorHAnsi" w:hAnsiTheme="minorHAnsi" w:cstheme="minorHAnsi"/>
          <w:sz w:val="22"/>
          <w:szCs w:val="22"/>
        </w:rPr>
        <w:t>f</w:t>
      </w:r>
      <w:r w:rsidR="008B3B4C" w:rsidRPr="00B37AC3">
        <w:rPr>
          <w:rStyle w:val="A11"/>
          <w:rFonts w:asciiTheme="minorHAnsi" w:hAnsiTheme="minorHAnsi" w:cstheme="minorHAnsi"/>
          <w:sz w:val="22"/>
          <w:szCs w:val="22"/>
        </w:rPr>
        <w:t>orm</w:t>
      </w:r>
      <w:r w:rsidRPr="00B37AC3">
        <w:rPr>
          <w:rStyle w:val="A11"/>
          <w:rFonts w:asciiTheme="minorHAnsi" w:hAnsiTheme="minorHAnsi" w:cstheme="minorHAnsi"/>
          <w:sz w:val="22"/>
          <w:szCs w:val="22"/>
        </w:rPr>
        <w:t xml:space="preserve"> is conclusive evidence that the Hirer accepts these conditions of hire.</w:t>
      </w:r>
    </w:p>
    <w:p w14:paraId="4920E6B5" w14:textId="4735BA68" w:rsidR="00D630C2" w:rsidRPr="00B37AC3" w:rsidRDefault="00D630C2" w:rsidP="00AC315E">
      <w:pPr>
        <w:pStyle w:val="Default"/>
        <w:numPr>
          <w:ilvl w:val="0"/>
          <w:numId w:val="1"/>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The right to accept or refuse the application is at the discretion of the </w:t>
      </w:r>
      <w:r w:rsidR="007A515A" w:rsidRPr="00B37AC3">
        <w:rPr>
          <w:rStyle w:val="A11"/>
          <w:rFonts w:asciiTheme="minorHAnsi" w:hAnsiTheme="minorHAnsi" w:cstheme="minorHAnsi"/>
          <w:sz w:val="22"/>
          <w:szCs w:val="22"/>
        </w:rPr>
        <w:t>B</w:t>
      </w:r>
      <w:r w:rsidRPr="00B37AC3">
        <w:rPr>
          <w:rStyle w:val="A11"/>
          <w:rFonts w:asciiTheme="minorHAnsi" w:hAnsiTheme="minorHAnsi" w:cstheme="minorHAnsi"/>
          <w:sz w:val="22"/>
          <w:szCs w:val="22"/>
        </w:rPr>
        <w:t xml:space="preserve">ooking </w:t>
      </w:r>
      <w:r w:rsidR="007A515A" w:rsidRPr="00B37AC3">
        <w:rPr>
          <w:rStyle w:val="A11"/>
          <w:rFonts w:asciiTheme="minorHAnsi" w:hAnsiTheme="minorHAnsi" w:cstheme="minorHAnsi"/>
          <w:sz w:val="22"/>
          <w:szCs w:val="22"/>
        </w:rPr>
        <w:t>O</w:t>
      </w:r>
      <w:r w:rsidRPr="00B37AC3">
        <w:rPr>
          <w:rStyle w:val="A11"/>
          <w:rFonts w:asciiTheme="minorHAnsi" w:hAnsiTheme="minorHAnsi" w:cstheme="minorHAnsi"/>
          <w:sz w:val="22"/>
          <w:szCs w:val="22"/>
        </w:rPr>
        <w:t>fficer.</w:t>
      </w:r>
    </w:p>
    <w:p w14:paraId="0E3F8978" w14:textId="66BBB26C" w:rsidR="00D630C2" w:rsidRPr="00B37AC3" w:rsidRDefault="00D630C2" w:rsidP="00AC315E">
      <w:pPr>
        <w:pStyle w:val="Default"/>
        <w:numPr>
          <w:ilvl w:val="0"/>
          <w:numId w:val="1"/>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In the event that this application is rejected, all monies paid will be refunded immediately.</w:t>
      </w:r>
    </w:p>
    <w:p w14:paraId="368980A9" w14:textId="77777777" w:rsidR="00D630C2" w:rsidRPr="00B37AC3" w:rsidRDefault="00D630C2" w:rsidP="00D630C2">
      <w:pPr>
        <w:pStyle w:val="Default"/>
        <w:spacing w:after="100" w:line="241" w:lineRule="atLeast"/>
        <w:rPr>
          <w:rStyle w:val="A11"/>
          <w:rFonts w:asciiTheme="minorHAnsi" w:hAnsiTheme="minorHAnsi" w:cstheme="minorHAnsi"/>
          <w:sz w:val="22"/>
          <w:szCs w:val="22"/>
        </w:rPr>
      </w:pPr>
    </w:p>
    <w:p w14:paraId="5419927C" w14:textId="77777777" w:rsidR="00D630C2" w:rsidRPr="00B37AC3" w:rsidRDefault="00D630C2" w:rsidP="00D630C2">
      <w:pPr>
        <w:pStyle w:val="Default"/>
        <w:spacing w:after="100" w:line="241" w:lineRule="atLeast"/>
        <w:rPr>
          <w:rStyle w:val="A11"/>
          <w:rFonts w:asciiTheme="minorHAnsi" w:hAnsiTheme="minorHAnsi" w:cstheme="minorHAnsi"/>
          <w:b/>
          <w:sz w:val="22"/>
          <w:szCs w:val="22"/>
        </w:rPr>
      </w:pPr>
      <w:r w:rsidRPr="00B37AC3">
        <w:rPr>
          <w:rStyle w:val="A11"/>
          <w:rFonts w:asciiTheme="minorHAnsi" w:hAnsiTheme="minorHAnsi" w:cstheme="minorHAnsi"/>
          <w:b/>
          <w:sz w:val="22"/>
          <w:szCs w:val="22"/>
        </w:rPr>
        <w:t>2. Cancellation</w:t>
      </w:r>
    </w:p>
    <w:p w14:paraId="741576A3" w14:textId="4726E251" w:rsidR="00D630C2" w:rsidRPr="00B37AC3" w:rsidRDefault="00D630C2" w:rsidP="00AC315E">
      <w:pPr>
        <w:pStyle w:val="Default"/>
        <w:numPr>
          <w:ilvl w:val="0"/>
          <w:numId w:val="3"/>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The Hirer may cancel</w:t>
      </w:r>
      <w:r w:rsidR="008B3B4C" w:rsidRPr="00B37AC3">
        <w:rPr>
          <w:rStyle w:val="A11"/>
          <w:rFonts w:asciiTheme="minorHAnsi" w:hAnsiTheme="minorHAnsi" w:cstheme="minorHAnsi"/>
          <w:sz w:val="22"/>
          <w:szCs w:val="22"/>
        </w:rPr>
        <w:t xml:space="preserve"> the</w:t>
      </w:r>
      <w:r w:rsidR="007A515A" w:rsidRPr="00B37AC3">
        <w:rPr>
          <w:rStyle w:val="A11"/>
          <w:rFonts w:asciiTheme="minorHAnsi" w:hAnsiTheme="minorHAnsi" w:cstheme="minorHAnsi"/>
          <w:sz w:val="22"/>
          <w:szCs w:val="22"/>
        </w:rPr>
        <w:t>ir</w:t>
      </w:r>
      <w:r w:rsidRPr="00B37AC3">
        <w:rPr>
          <w:rStyle w:val="A11"/>
          <w:rFonts w:asciiTheme="minorHAnsi" w:hAnsiTheme="minorHAnsi" w:cstheme="minorHAnsi"/>
          <w:sz w:val="22"/>
          <w:szCs w:val="22"/>
        </w:rPr>
        <w:t xml:space="preserve"> booking by written notice to the booking officer at any time before the hire date.</w:t>
      </w:r>
    </w:p>
    <w:p w14:paraId="76753203" w14:textId="057C7C6A" w:rsidR="00D630C2" w:rsidRPr="00B37AC3" w:rsidRDefault="00D630C2" w:rsidP="00AC315E">
      <w:pPr>
        <w:pStyle w:val="Default"/>
        <w:numPr>
          <w:ilvl w:val="0"/>
          <w:numId w:val="3"/>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All monies will be refunded to the Hirer upon receiving written notice of the cancellation less</w:t>
      </w:r>
      <w:r w:rsidR="008B3B4C" w:rsidRPr="00B37AC3">
        <w:rPr>
          <w:rStyle w:val="A11"/>
          <w:rFonts w:asciiTheme="minorHAnsi" w:hAnsiTheme="minorHAnsi" w:cstheme="minorHAnsi"/>
          <w:sz w:val="22"/>
          <w:szCs w:val="22"/>
        </w:rPr>
        <w:t xml:space="preserve"> a </w:t>
      </w:r>
      <w:r w:rsidRPr="00B37AC3">
        <w:rPr>
          <w:rStyle w:val="A11"/>
          <w:rFonts w:asciiTheme="minorHAnsi" w:hAnsiTheme="minorHAnsi" w:cstheme="minorHAnsi"/>
          <w:sz w:val="22"/>
          <w:szCs w:val="22"/>
        </w:rPr>
        <w:t>$20 cancellation fee.</w:t>
      </w:r>
    </w:p>
    <w:p w14:paraId="090CA563" w14:textId="2DD9290C" w:rsidR="00D630C2" w:rsidRPr="00B37AC3" w:rsidRDefault="00D630C2" w:rsidP="00AC315E">
      <w:pPr>
        <w:pStyle w:val="Default"/>
        <w:numPr>
          <w:ilvl w:val="0"/>
          <w:numId w:val="3"/>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The Booking Officer may cancel the booking by written notice to the Hirer at any time before the date of hire if the Booking Officer becomes aware that any event, good or service proposed to be held or provided by the Hirer is objectionable, dangerous, is proh</w:t>
      </w:r>
      <w:r w:rsidR="009D1C00" w:rsidRPr="00B37AC3">
        <w:rPr>
          <w:rStyle w:val="A11"/>
          <w:rFonts w:asciiTheme="minorHAnsi" w:hAnsiTheme="minorHAnsi" w:cstheme="minorHAnsi"/>
          <w:sz w:val="22"/>
          <w:szCs w:val="22"/>
        </w:rPr>
        <w:t xml:space="preserve">ibited by law or would be </w:t>
      </w:r>
      <w:r w:rsidRPr="00B37AC3">
        <w:rPr>
          <w:rStyle w:val="A11"/>
          <w:rFonts w:asciiTheme="minorHAnsi" w:hAnsiTheme="minorHAnsi" w:cstheme="minorHAnsi"/>
          <w:sz w:val="22"/>
          <w:szCs w:val="22"/>
        </w:rPr>
        <w:t>otherwise detrimental to the organisation.</w:t>
      </w:r>
    </w:p>
    <w:p w14:paraId="29F9D71D" w14:textId="77777777" w:rsidR="00A94410" w:rsidRPr="00B37AC3" w:rsidRDefault="00A94410" w:rsidP="00D630C2">
      <w:pPr>
        <w:pStyle w:val="Default"/>
        <w:spacing w:after="100" w:line="241" w:lineRule="atLeast"/>
        <w:rPr>
          <w:rStyle w:val="A11"/>
          <w:rFonts w:asciiTheme="minorHAnsi" w:hAnsiTheme="minorHAnsi" w:cstheme="minorHAnsi"/>
          <w:b/>
          <w:sz w:val="22"/>
          <w:szCs w:val="22"/>
        </w:rPr>
      </w:pPr>
    </w:p>
    <w:p w14:paraId="1888F7D3" w14:textId="2095B2D2" w:rsidR="00D630C2" w:rsidRPr="00B37AC3" w:rsidRDefault="00D630C2" w:rsidP="00D630C2">
      <w:pPr>
        <w:pStyle w:val="Default"/>
        <w:spacing w:after="100" w:line="241" w:lineRule="atLeast"/>
        <w:rPr>
          <w:rStyle w:val="A11"/>
          <w:rFonts w:asciiTheme="minorHAnsi" w:hAnsiTheme="minorHAnsi" w:cstheme="minorHAnsi"/>
          <w:b/>
          <w:sz w:val="22"/>
          <w:szCs w:val="22"/>
        </w:rPr>
      </w:pPr>
      <w:r w:rsidRPr="00B37AC3">
        <w:rPr>
          <w:rStyle w:val="A11"/>
          <w:rFonts w:asciiTheme="minorHAnsi" w:hAnsiTheme="minorHAnsi" w:cstheme="minorHAnsi"/>
          <w:b/>
          <w:sz w:val="22"/>
          <w:szCs w:val="22"/>
        </w:rPr>
        <w:t>3. Hirer’s Liability</w:t>
      </w:r>
    </w:p>
    <w:p w14:paraId="599825DA" w14:textId="2CCF0CDD" w:rsidR="00D630C2" w:rsidRPr="00B37AC3" w:rsidRDefault="00D630C2" w:rsidP="00AC315E">
      <w:pPr>
        <w:pStyle w:val="Default"/>
        <w:numPr>
          <w:ilvl w:val="0"/>
          <w:numId w:val="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The Hirer may be asked to pay a bond at the discretion of the Booking Officer upon acceptance by the Booking Officer of the Hirer’s application. The bond will be refunded in full provided that no damage is done to the </w:t>
      </w:r>
      <w:r w:rsidR="007A515A" w:rsidRPr="00B37AC3">
        <w:rPr>
          <w:rStyle w:val="A11"/>
          <w:rFonts w:asciiTheme="minorHAnsi" w:hAnsiTheme="minorHAnsi" w:cstheme="minorHAnsi"/>
          <w:sz w:val="22"/>
          <w:szCs w:val="22"/>
        </w:rPr>
        <w:t>f</w:t>
      </w:r>
      <w:r w:rsidRPr="00B37AC3">
        <w:rPr>
          <w:rStyle w:val="A11"/>
          <w:rFonts w:asciiTheme="minorHAnsi" w:hAnsiTheme="minorHAnsi" w:cstheme="minorHAnsi"/>
          <w:sz w:val="22"/>
          <w:szCs w:val="22"/>
        </w:rPr>
        <w:t xml:space="preserve">acility and the </w:t>
      </w:r>
      <w:r w:rsidR="007A515A" w:rsidRPr="00B37AC3">
        <w:rPr>
          <w:rStyle w:val="A11"/>
          <w:rFonts w:asciiTheme="minorHAnsi" w:hAnsiTheme="minorHAnsi" w:cstheme="minorHAnsi"/>
          <w:sz w:val="22"/>
          <w:szCs w:val="22"/>
        </w:rPr>
        <w:t>f</w:t>
      </w:r>
      <w:r w:rsidRPr="00B37AC3">
        <w:rPr>
          <w:rStyle w:val="A11"/>
          <w:rFonts w:asciiTheme="minorHAnsi" w:hAnsiTheme="minorHAnsi" w:cstheme="minorHAnsi"/>
          <w:sz w:val="22"/>
          <w:szCs w:val="22"/>
        </w:rPr>
        <w:t>acility is left clean and tidy.</w:t>
      </w:r>
    </w:p>
    <w:p w14:paraId="3CF111FC" w14:textId="7E38258D" w:rsidR="00D630C2" w:rsidRPr="00B37AC3" w:rsidRDefault="00D630C2" w:rsidP="00AC315E">
      <w:pPr>
        <w:pStyle w:val="Default"/>
        <w:numPr>
          <w:ilvl w:val="0"/>
          <w:numId w:val="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The Hirer must not </w:t>
      </w:r>
      <w:r w:rsidR="009D1C00" w:rsidRPr="00B37AC3">
        <w:rPr>
          <w:rStyle w:val="A11"/>
          <w:rFonts w:asciiTheme="minorHAnsi" w:hAnsiTheme="minorHAnsi" w:cstheme="minorHAnsi"/>
          <w:sz w:val="22"/>
          <w:szCs w:val="22"/>
        </w:rPr>
        <w:t>damage any part of the Building, its installations, fittings and/or fixtures.</w:t>
      </w:r>
    </w:p>
    <w:p w14:paraId="074BB8B5" w14:textId="4B05908D" w:rsidR="00D630C2" w:rsidRPr="00B37AC3" w:rsidRDefault="00D630C2" w:rsidP="00AC315E">
      <w:pPr>
        <w:pStyle w:val="Default"/>
        <w:numPr>
          <w:ilvl w:val="0"/>
          <w:numId w:val="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Nothing is to be attached to the walls, floors, curtains or any part of the buildings without the express permission of the Booking Officer.</w:t>
      </w:r>
    </w:p>
    <w:p w14:paraId="2F8754A7" w14:textId="152FC7B7" w:rsidR="009D1C00" w:rsidRPr="00B37AC3" w:rsidRDefault="009D1C00" w:rsidP="00AC315E">
      <w:pPr>
        <w:pStyle w:val="Default"/>
        <w:numPr>
          <w:ilvl w:val="0"/>
          <w:numId w:val="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Permit into the Building</w:t>
      </w:r>
      <w:r w:rsidR="00291B8C">
        <w:rPr>
          <w:rStyle w:val="A11"/>
          <w:rFonts w:asciiTheme="minorHAnsi" w:hAnsiTheme="minorHAnsi" w:cstheme="minorHAnsi"/>
          <w:sz w:val="22"/>
          <w:szCs w:val="22"/>
        </w:rPr>
        <w:t xml:space="preserve"> should be no</w:t>
      </w:r>
      <w:r w:rsidRPr="00B37AC3">
        <w:rPr>
          <w:rStyle w:val="A11"/>
          <w:rFonts w:asciiTheme="minorHAnsi" w:hAnsiTheme="minorHAnsi" w:cstheme="minorHAnsi"/>
          <w:sz w:val="22"/>
          <w:szCs w:val="22"/>
        </w:rPr>
        <w:t xml:space="preserve"> more than the expected number of guests specified on the application form.</w:t>
      </w:r>
    </w:p>
    <w:p w14:paraId="681C9004" w14:textId="08C8B219" w:rsidR="009D1C00" w:rsidRPr="00B37AC3" w:rsidRDefault="00291B8C" w:rsidP="00AC315E">
      <w:pPr>
        <w:pStyle w:val="Default"/>
        <w:numPr>
          <w:ilvl w:val="0"/>
          <w:numId w:val="5"/>
        </w:numPr>
        <w:spacing w:after="100" w:line="241" w:lineRule="atLeast"/>
        <w:rPr>
          <w:rStyle w:val="A11"/>
          <w:rFonts w:asciiTheme="minorHAnsi" w:hAnsiTheme="minorHAnsi" w:cstheme="minorHAnsi"/>
          <w:sz w:val="22"/>
          <w:szCs w:val="22"/>
        </w:rPr>
      </w:pPr>
      <w:r>
        <w:rPr>
          <w:rStyle w:val="A11"/>
          <w:rFonts w:asciiTheme="minorHAnsi" w:hAnsiTheme="minorHAnsi" w:cstheme="minorHAnsi"/>
          <w:sz w:val="22"/>
          <w:szCs w:val="22"/>
        </w:rPr>
        <w:t xml:space="preserve">Allow </w:t>
      </w:r>
      <w:r w:rsidR="009D1C00" w:rsidRPr="00B37AC3">
        <w:rPr>
          <w:rStyle w:val="A11"/>
          <w:rFonts w:asciiTheme="minorHAnsi" w:hAnsiTheme="minorHAnsi" w:cstheme="minorHAnsi"/>
          <w:sz w:val="22"/>
          <w:szCs w:val="22"/>
        </w:rPr>
        <w:t xml:space="preserve">guests and/or staff to enter areas of the Building </w:t>
      </w:r>
      <w:r w:rsidR="007A28B5" w:rsidRPr="00B37AC3">
        <w:rPr>
          <w:rStyle w:val="A11"/>
          <w:rFonts w:asciiTheme="minorHAnsi" w:hAnsiTheme="minorHAnsi" w:cstheme="minorHAnsi"/>
          <w:sz w:val="22"/>
          <w:szCs w:val="22"/>
        </w:rPr>
        <w:t>other than the Space/s specified by the Booking Officer.</w:t>
      </w:r>
    </w:p>
    <w:p w14:paraId="04A35C18" w14:textId="0D45043E" w:rsidR="007A28B5" w:rsidRPr="00B37AC3" w:rsidRDefault="007A28B5" w:rsidP="00AC315E">
      <w:pPr>
        <w:pStyle w:val="Default"/>
        <w:numPr>
          <w:ilvl w:val="0"/>
          <w:numId w:val="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Bring into the Building any flammable materials or light or maintain a naked flame, unless written permission provided by the Booking Officer.</w:t>
      </w:r>
    </w:p>
    <w:p w14:paraId="2BC0845C" w14:textId="2035A94A" w:rsidR="007A28B5" w:rsidRPr="00B37AC3" w:rsidRDefault="007A28B5" w:rsidP="00AC315E">
      <w:pPr>
        <w:pStyle w:val="Default"/>
        <w:numPr>
          <w:ilvl w:val="0"/>
          <w:numId w:val="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Use the Space/s or any part of the Building for any purpose except the event </w:t>
      </w:r>
      <w:r w:rsidR="00940A18" w:rsidRPr="00B37AC3">
        <w:rPr>
          <w:rStyle w:val="A11"/>
          <w:rFonts w:asciiTheme="minorHAnsi" w:hAnsiTheme="minorHAnsi" w:cstheme="minorHAnsi"/>
          <w:sz w:val="22"/>
          <w:szCs w:val="22"/>
        </w:rPr>
        <w:t>described in the application form.</w:t>
      </w:r>
    </w:p>
    <w:p w14:paraId="7EF9A827" w14:textId="67054385" w:rsidR="00D630C2" w:rsidRPr="00B37AC3" w:rsidRDefault="00D630C2" w:rsidP="00AC315E">
      <w:pPr>
        <w:pStyle w:val="Default"/>
        <w:numPr>
          <w:ilvl w:val="0"/>
          <w:numId w:val="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Should any damage occur, liability for this cost will rest with the Hirer.</w:t>
      </w:r>
    </w:p>
    <w:p w14:paraId="1A0497C2" w14:textId="6CC76232" w:rsidR="00D630C2" w:rsidRPr="00B37AC3" w:rsidRDefault="00D630C2" w:rsidP="00AC315E">
      <w:pPr>
        <w:pStyle w:val="Default"/>
        <w:numPr>
          <w:ilvl w:val="0"/>
          <w:numId w:val="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The Booking Officer’s assessment of the condition of the premises at the conclusion of the period of hire shall be final.</w:t>
      </w:r>
    </w:p>
    <w:p w14:paraId="6C614651" w14:textId="77777777" w:rsidR="00861E6E" w:rsidRPr="00B37AC3" w:rsidRDefault="00861E6E" w:rsidP="00861E6E">
      <w:pPr>
        <w:pStyle w:val="Default"/>
        <w:numPr>
          <w:ilvl w:val="0"/>
          <w:numId w:val="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lastRenderedPageBreak/>
        <w:t xml:space="preserve">Prices are subject to change without notice. </w:t>
      </w:r>
    </w:p>
    <w:p w14:paraId="6AD38171" w14:textId="581E6BC2" w:rsidR="00861E6E" w:rsidRDefault="005A4507" w:rsidP="00861E6E">
      <w:pPr>
        <w:pStyle w:val="Default"/>
        <w:numPr>
          <w:ilvl w:val="0"/>
          <w:numId w:val="5"/>
        </w:numPr>
        <w:spacing w:after="100" w:line="241" w:lineRule="atLeast"/>
        <w:rPr>
          <w:rStyle w:val="A11"/>
          <w:rFonts w:asciiTheme="minorHAnsi" w:hAnsiTheme="minorHAnsi" w:cstheme="minorHAnsi"/>
          <w:sz w:val="22"/>
          <w:szCs w:val="22"/>
        </w:rPr>
      </w:pPr>
      <w:r>
        <w:rPr>
          <w:rStyle w:val="A11"/>
          <w:rFonts w:asciiTheme="minorHAnsi" w:hAnsiTheme="minorHAnsi" w:cstheme="minorHAnsi"/>
          <w:sz w:val="22"/>
          <w:szCs w:val="22"/>
        </w:rPr>
        <w:t xml:space="preserve">Room capacity </w:t>
      </w:r>
      <w:r w:rsidR="00861E6E" w:rsidRPr="00B37AC3">
        <w:rPr>
          <w:rStyle w:val="A11"/>
          <w:rFonts w:asciiTheme="minorHAnsi" w:hAnsiTheme="minorHAnsi" w:cstheme="minorHAnsi"/>
          <w:sz w:val="22"/>
          <w:szCs w:val="22"/>
        </w:rPr>
        <w:t>follow</w:t>
      </w:r>
      <w:r>
        <w:rPr>
          <w:rStyle w:val="A11"/>
          <w:rFonts w:asciiTheme="minorHAnsi" w:hAnsiTheme="minorHAnsi" w:cstheme="minorHAnsi"/>
          <w:sz w:val="22"/>
          <w:szCs w:val="22"/>
        </w:rPr>
        <w:t xml:space="preserve">s </w:t>
      </w:r>
      <w:r w:rsidR="00861E6E" w:rsidRPr="00B37AC3">
        <w:rPr>
          <w:rStyle w:val="A11"/>
          <w:rFonts w:asciiTheme="minorHAnsi" w:hAnsiTheme="minorHAnsi" w:cstheme="minorHAnsi"/>
          <w:sz w:val="22"/>
          <w:szCs w:val="22"/>
        </w:rPr>
        <w:t>current Government guidelines for COVID-19, as this is a fluid situation this is subject to change without notice.</w:t>
      </w:r>
    </w:p>
    <w:p w14:paraId="1D01C0D6" w14:textId="77777777" w:rsidR="00E80DA4" w:rsidRDefault="00E80DA4" w:rsidP="00E80DA4">
      <w:pPr>
        <w:pStyle w:val="Default"/>
        <w:spacing w:after="100" w:line="241" w:lineRule="atLeast"/>
        <w:ind w:left="360"/>
        <w:rPr>
          <w:rStyle w:val="A11"/>
          <w:rFonts w:asciiTheme="minorHAnsi" w:hAnsiTheme="minorHAnsi" w:cstheme="minorHAnsi"/>
          <w:sz w:val="22"/>
          <w:szCs w:val="22"/>
        </w:rPr>
      </w:pPr>
    </w:p>
    <w:p w14:paraId="2971C2A1" w14:textId="77777777" w:rsidR="00D630C2" w:rsidRPr="00B37AC3" w:rsidRDefault="00D630C2" w:rsidP="00D630C2">
      <w:pPr>
        <w:pStyle w:val="Default"/>
        <w:spacing w:after="100" w:line="241" w:lineRule="atLeast"/>
        <w:rPr>
          <w:rStyle w:val="A11"/>
          <w:rFonts w:asciiTheme="minorHAnsi" w:hAnsiTheme="minorHAnsi" w:cstheme="minorHAnsi"/>
          <w:b/>
          <w:sz w:val="22"/>
          <w:szCs w:val="22"/>
        </w:rPr>
      </w:pPr>
      <w:r w:rsidRPr="00B37AC3">
        <w:rPr>
          <w:rStyle w:val="A11"/>
          <w:rFonts w:asciiTheme="minorHAnsi" w:hAnsiTheme="minorHAnsi" w:cstheme="minorHAnsi"/>
          <w:b/>
          <w:sz w:val="22"/>
          <w:szCs w:val="22"/>
        </w:rPr>
        <w:t>4. Disputes</w:t>
      </w:r>
    </w:p>
    <w:p w14:paraId="0C4467AB" w14:textId="3FF084D3" w:rsidR="00D630C2" w:rsidRDefault="00D630C2" w:rsidP="00AC315E">
      <w:pPr>
        <w:pStyle w:val="Default"/>
        <w:numPr>
          <w:ilvl w:val="0"/>
          <w:numId w:val="7"/>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In the case of any disputes arising, the decision of the </w:t>
      </w:r>
      <w:r w:rsidR="00B53B39" w:rsidRPr="00B37AC3">
        <w:rPr>
          <w:rStyle w:val="A11"/>
          <w:rFonts w:asciiTheme="minorHAnsi" w:hAnsiTheme="minorHAnsi" w:cstheme="minorHAnsi"/>
          <w:sz w:val="22"/>
          <w:szCs w:val="22"/>
        </w:rPr>
        <w:t>BGT Jobs + Training</w:t>
      </w:r>
      <w:r w:rsidRPr="00B37AC3">
        <w:rPr>
          <w:rStyle w:val="A11"/>
          <w:rFonts w:asciiTheme="minorHAnsi" w:hAnsiTheme="minorHAnsi" w:cstheme="minorHAnsi"/>
          <w:sz w:val="22"/>
          <w:szCs w:val="22"/>
        </w:rPr>
        <w:t xml:space="preserve"> will be final.</w:t>
      </w:r>
    </w:p>
    <w:p w14:paraId="09245B56" w14:textId="77777777" w:rsidR="00BA0D10" w:rsidRPr="00B37AC3" w:rsidRDefault="00BA0D10" w:rsidP="00BA0D10">
      <w:pPr>
        <w:pStyle w:val="Default"/>
        <w:spacing w:after="100" w:line="241" w:lineRule="atLeast"/>
        <w:ind w:left="360"/>
        <w:rPr>
          <w:rStyle w:val="A11"/>
          <w:rFonts w:asciiTheme="minorHAnsi" w:hAnsiTheme="minorHAnsi" w:cstheme="minorHAnsi"/>
          <w:sz w:val="22"/>
          <w:szCs w:val="22"/>
        </w:rPr>
      </w:pPr>
    </w:p>
    <w:p w14:paraId="23A5FF4F" w14:textId="4F93EC78" w:rsidR="00D630C2" w:rsidRPr="00B37AC3" w:rsidRDefault="00D630C2" w:rsidP="00D630C2">
      <w:pPr>
        <w:pStyle w:val="Default"/>
        <w:spacing w:after="100" w:line="241" w:lineRule="atLeast"/>
        <w:rPr>
          <w:rStyle w:val="A11"/>
          <w:rFonts w:asciiTheme="minorHAnsi" w:hAnsiTheme="minorHAnsi" w:cstheme="minorHAnsi"/>
          <w:b/>
          <w:sz w:val="22"/>
          <w:szCs w:val="22"/>
        </w:rPr>
      </w:pPr>
      <w:r w:rsidRPr="00B37AC3">
        <w:rPr>
          <w:rStyle w:val="A11"/>
          <w:rFonts w:asciiTheme="minorHAnsi" w:hAnsiTheme="minorHAnsi" w:cstheme="minorHAnsi"/>
          <w:b/>
          <w:sz w:val="22"/>
          <w:szCs w:val="22"/>
        </w:rPr>
        <w:t xml:space="preserve">5. </w:t>
      </w:r>
      <w:r w:rsidR="00940A18" w:rsidRPr="00B37AC3">
        <w:rPr>
          <w:rStyle w:val="A11"/>
          <w:rFonts w:asciiTheme="minorHAnsi" w:hAnsiTheme="minorHAnsi" w:cstheme="minorHAnsi"/>
          <w:b/>
          <w:sz w:val="22"/>
          <w:szCs w:val="22"/>
        </w:rPr>
        <w:t>The Hirer’s obligations</w:t>
      </w:r>
    </w:p>
    <w:p w14:paraId="5A84CBD1" w14:textId="09B2A71C" w:rsidR="008231BE" w:rsidRPr="00B37AC3" w:rsidRDefault="008231BE" w:rsidP="00AC315E">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The Hirer must ensure adult supervision at all times for groups including children aged 16 years and younger. The Hirer must comply with the Working with Children Act 2005.</w:t>
      </w:r>
    </w:p>
    <w:p w14:paraId="4AAF66F6" w14:textId="19F382FE" w:rsidR="003D6E32" w:rsidRPr="003D6E32" w:rsidRDefault="008231BE" w:rsidP="003D6E32">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The Hirer must ensure the sta</w:t>
      </w:r>
      <w:r w:rsidR="00A94410" w:rsidRPr="00B37AC3">
        <w:rPr>
          <w:rStyle w:val="A11"/>
          <w:rFonts w:asciiTheme="minorHAnsi" w:hAnsiTheme="minorHAnsi" w:cstheme="minorHAnsi"/>
          <w:sz w:val="22"/>
          <w:szCs w:val="22"/>
        </w:rPr>
        <w:t>i</w:t>
      </w:r>
      <w:r w:rsidRPr="00B37AC3">
        <w:rPr>
          <w:rStyle w:val="A11"/>
          <w:rFonts w:asciiTheme="minorHAnsi" w:hAnsiTheme="minorHAnsi" w:cstheme="minorHAnsi"/>
          <w:sz w:val="22"/>
          <w:szCs w:val="22"/>
        </w:rPr>
        <w:t>rways and lifts are used only for th</w:t>
      </w:r>
      <w:r w:rsidR="006104FC">
        <w:rPr>
          <w:rStyle w:val="A11"/>
          <w:rFonts w:asciiTheme="minorHAnsi" w:hAnsiTheme="minorHAnsi" w:cstheme="minorHAnsi"/>
          <w:sz w:val="22"/>
          <w:szCs w:val="22"/>
        </w:rPr>
        <w:t xml:space="preserve">e purpose of accessing space/s </w:t>
      </w:r>
      <w:r w:rsidRPr="00B37AC3">
        <w:rPr>
          <w:rStyle w:val="A11"/>
          <w:rFonts w:asciiTheme="minorHAnsi" w:hAnsiTheme="minorHAnsi" w:cstheme="minorHAnsi"/>
          <w:sz w:val="22"/>
          <w:szCs w:val="22"/>
        </w:rPr>
        <w:t xml:space="preserve">and </w:t>
      </w:r>
      <w:r w:rsidR="006104FC">
        <w:rPr>
          <w:rStyle w:val="A11"/>
          <w:rFonts w:asciiTheme="minorHAnsi" w:hAnsiTheme="minorHAnsi" w:cstheme="minorHAnsi"/>
          <w:sz w:val="22"/>
          <w:szCs w:val="22"/>
        </w:rPr>
        <w:t>ensure no</w:t>
      </w:r>
      <w:r w:rsidRPr="00B37AC3">
        <w:rPr>
          <w:rStyle w:val="A11"/>
          <w:rFonts w:asciiTheme="minorHAnsi" w:hAnsiTheme="minorHAnsi" w:cstheme="minorHAnsi"/>
          <w:sz w:val="22"/>
          <w:szCs w:val="22"/>
        </w:rPr>
        <w:t xml:space="preserve"> running on stairways and corridors.</w:t>
      </w:r>
    </w:p>
    <w:p w14:paraId="023B901E" w14:textId="07080A6E" w:rsidR="00AC315E" w:rsidRPr="00B37AC3" w:rsidRDefault="00D630C2" w:rsidP="00AC315E">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The Hirer acknowledges that they have inspected the Facility and warrants that it</w:t>
      </w:r>
      <w:r w:rsidR="00B53B39" w:rsidRPr="00B37AC3">
        <w:rPr>
          <w:rStyle w:val="A11"/>
          <w:rFonts w:asciiTheme="minorHAnsi" w:hAnsiTheme="minorHAnsi" w:cstheme="minorHAnsi"/>
          <w:sz w:val="22"/>
          <w:szCs w:val="22"/>
        </w:rPr>
        <w:t xml:space="preserve"> i</w:t>
      </w:r>
      <w:r w:rsidRPr="00B37AC3">
        <w:rPr>
          <w:rStyle w:val="A11"/>
          <w:rFonts w:asciiTheme="minorHAnsi" w:hAnsiTheme="minorHAnsi" w:cstheme="minorHAnsi"/>
          <w:sz w:val="22"/>
          <w:szCs w:val="22"/>
        </w:rPr>
        <w:t>s suitable for the Hirer’s purpose.</w:t>
      </w:r>
    </w:p>
    <w:p w14:paraId="3473C4D8" w14:textId="5E9DFB1D" w:rsidR="00940A18" w:rsidRPr="00B37AC3" w:rsidRDefault="00D630C2" w:rsidP="00940A18">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The condition of the </w:t>
      </w:r>
      <w:r w:rsidR="00573845" w:rsidRPr="00B37AC3">
        <w:rPr>
          <w:rStyle w:val="A11"/>
          <w:rFonts w:asciiTheme="minorHAnsi" w:hAnsiTheme="minorHAnsi" w:cstheme="minorHAnsi"/>
          <w:sz w:val="22"/>
          <w:szCs w:val="22"/>
        </w:rPr>
        <w:t>hired Space/s</w:t>
      </w:r>
      <w:r w:rsidRPr="00B37AC3">
        <w:rPr>
          <w:rStyle w:val="A11"/>
          <w:rFonts w:asciiTheme="minorHAnsi" w:hAnsiTheme="minorHAnsi" w:cstheme="minorHAnsi"/>
          <w:sz w:val="22"/>
          <w:szCs w:val="22"/>
        </w:rPr>
        <w:t xml:space="preserve"> should be left in the same condit</w:t>
      </w:r>
      <w:r w:rsidR="00573845" w:rsidRPr="00B37AC3">
        <w:rPr>
          <w:rStyle w:val="A11"/>
          <w:rFonts w:asciiTheme="minorHAnsi" w:hAnsiTheme="minorHAnsi" w:cstheme="minorHAnsi"/>
          <w:sz w:val="22"/>
          <w:szCs w:val="22"/>
        </w:rPr>
        <w:t xml:space="preserve">ion as the Hirer found it and a nominated security person, shall ensure the building is left secure and safe at the end of an event which is outside Barkly Square Office hours </w:t>
      </w:r>
      <w:r w:rsidR="00940A18" w:rsidRPr="00B37AC3">
        <w:rPr>
          <w:rStyle w:val="A11"/>
          <w:rFonts w:asciiTheme="minorHAnsi" w:hAnsiTheme="minorHAnsi" w:cstheme="minorHAnsi"/>
          <w:sz w:val="22"/>
          <w:szCs w:val="22"/>
        </w:rPr>
        <w:t xml:space="preserve">(See </w:t>
      </w:r>
      <w:r w:rsidR="00573845" w:rsidRPr="00B37AC3">
        <w:rPr>
          <w:rStyle w:val="A11"/>
          <w:rFonts w:asciiTheme="minorHAnsi" w:hAnsiTheme="minorHAnsi" w:cstheme="minorHAnsi"/>
          <w:sz w:val="22"/>
          <w:szCs w:val="22"/>
        </w:rPr>
        <w:t>Building/</w:t>
      </w:r>
      <w:r w:rsidR="00940A18" w:rsidRPr="00B37AC3">
        <w:rPr>
          <w:rStyle w:val="A11"/>
          <w:rFonts w:asciiTheme="minorHAnsi" w:hAnsiTheme="minorHAnsi" w:cstheme="minorHAnsi"/>
          <w:sz w:val="22"/>
          <w:szCs w:val="22"/>
        </w:rPr>
        <w:t>Room Hire Checklist)</w:t>
      </w:r>
    </w:p>
    <w:p w14:paraId="3469AD97" w14:textId="77777777" w:rsidR="00940A18" w:rsidRPr="00B37AC3" w:rsidRDefault="00D630C2" w:rsidP="00940A18">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The Hirer must not breach any of these Conditions of Hire.</w:t>
      </w:r>
    </w:p>
    <w:p w14:paraId="0A8877D6" w14:textId="77777777" w:rsidR="00940A18" w:rsidRPr="00B37AC3" w:rsidRDefault="00D630C2" w:rsidP="00940A18">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Use of the </w:t>
      </w:r>
      <w:r w:rsidR="007A515A" w:rsidRPr="00B37AC3">
        <w:rPr>
          <w:rStyle w:val="A11"/>
          <w:rFonts w:asciiTheme="minorHAnsi" w:hAnsiTheme="minorHAnsi" w:cstheme="minorHAnsi"/>
          <w:sz w:val="22"/>
          <w:szCs w:val="22"/>
        </w:rPr>
        <w:t>f</w:t>
      </w:r>
      <w:r w:rsidRPr="00B37AC3">
        <w:rPr>
          <w:rStyle w:val="A11"/>
          <w:rFonts w:asciiTheme="minorHAnsi" w:hAnsiTheme="minorHAnsi" w:cstheme="minorHAnsi"/>
          <w:sz w:val="22"/>
          <w:szCs w:val="22"/>
        </w:rPr>
        <w:t>acility by the Hirer is at the risk of the Hirer at all times.</w:t>
      </w:r>
    </w:p>
    <w:p w14:paraId="2A23F8E6" w14:textId="77777777" w:rsidR="00940A18" w:rsidRPr="00B37AC3" w:rsidRDefault="00D630C2" w:rsidP="00940A18">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No sales of any kind are permitted without prior approval.</w:t>
      </w:r>
    </w:p>
    <w:p w14:paraId="066FB8D4" w14:textId="77777777" w:rsidR="00940A18" w:rsidRPr="00B37AC3" w:rsidRDefault="00D630C2" w:rsidP="00940A18">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The Hirer is aware that the Facility is in a residential area and that all persons attending the Facility must refrain from any behaviour</w:t>
      </w:r>
      <w:r w:rsidR="00940A18" w:rsidRPr="00B37AC3">
        <w:rPr>
          <w:rStyle w:val="A11"/>
          <w:rFonts w:asciiTheme="minorHAnsi" w:hAnsiTheme="minorHAnsi" w:cstheme="minorHAnsi"/>
          <w:sz w:val="22"/>
          <w:szCs w:val="22"/>
        </w:rPr>
        <w:t>,</w:t>
      </w:r>
      <w:r w:rsidRPr="00B37AC3">
        <w:rPr>
          <w:rStyle w:val="A11"/>
          <w:rFonts w:asciiTheme="minorHAnsi" w:hAnsiTheme="minorHAnsi" w:cstheme="minorHAnsi"/>
          <w:sz w:val="22"/>
          <w:szCs w:val="22"/>
        </w:rPr>
        <w:t xml:space="preserve"> which could be reasonably construed as disturbing the neighbours or infringing on a person’s property and/or rights.</w:t>
      </w:r>
    </w:p>
    <w:p w14:paraId="51A76AC2" w14:textId="77777777" w:rsidR="00940A18" w:rsidRPr="00B37AC3" w:rsidRDefault="008B5DF3" w:rsidP="00940A18">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Noise must be contained within the requirements of the council. </w:t>
      </w:r>
    </w:p>
    <w:p w14:paraId="63EF3B7D" w14:textId="77777777" w:rsidR="00940A18" w:rsidRPr="00B37AC3" w:rsidRDefault="00D630C2" w:rsidP="00940A18">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The Hirer agrees to park in designated parking spots. </w:t>
      </w:r>
    </w:p>
    <w:p w14:paraId="29DA09DD" w14:textId="77777777" w:rsidR="00940A18" w:rsidRPr="00B37AC3" w:rsidRDefault="00D630C2" w:rsidP="00940A18">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The organisation accepts no responsibility for private property left in the Facility.</w:t>
      </w:r>
    </w:p>
    <w:p w14:paraId="6802CE31" w14:textId="551A6111" w:rsidR="008B5DF3" w:rsidRPr="00B37AC3" w:rsidRDefault="008B5DF3" w:rsidP="00940A18">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Should the Hirer lose their key card, liability for this cost will rest with the Hirer.</w:t>
      </w:r>
    </w:p>
    <w:p w14:paraId="700ABA77" w14:textId="3D8CE6DB" w:rsidR="004F78CA" w:rsidRDefault="00EE5903" w:rsidP="00940A18">
      <w:pPr>
        <w:pStyle w:val="Default"/>
        <w:numPr>
          <w:ilvl w:val="0"/>
          <w:numId w:val="9"/>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Additional</w:t>
      </w:r>
      <w:r w:rsidR="004F78CA" w:rsidRPr="00B37AC3">
        <w:rPr>
          <w:rStyle w:val="A11"/>
          <w:rFonts w:asciiTheme="minorHAnsi" w:hAnsiTheme="minorHAnsi" w:cstheme="minorHAnsi"/>
          <w:sz w:val="22"/>
          <w:szCs w:val="22"/>
        </w:rPr>
        <w:t xml:space="preserve"> charges </w:t>
      </w:r>
      <w:r w:rsidR="005A4507">
        <w:rPr>
          <w:rStyle w:val="A11"/>
          <w:rFonts w:asciiTheme="minorHAnsi" w:hAnsiTheme="minorHAnsi" w:cstheme="minorHAnsi"/>
          <w:sz w:val="22"/>
          <w:szCs w:val="22"/>
        </w:rPr>
        <w:t xml:space="preserve">may occur </w:t>
      </w:r>
      <w:r w:rsidR="004F78CA" w:rsidRPr="00B37AC3">
        <w:rPr>
          <w:rStyle w:val="A11"/>
          <w:rFonts w:asciiTheme="minorHAnsi" w:hAnsiTheme="minorHAnsi" w:cstheme="minorHAnsi"/>
          <w:sz w:val="22"/>
          <w:szCs w:val="22"/>
        </w:rPr>
        <w:t xml:space="preserve">for </w:t>
      </w:r>
      <w:r w:rsidRPr="00B37AC3">
        <w:rPr>
          <w:rStyle w:val="A11"/>
          <w:rFonts w:asciiTheme="minorHAnsi" w:hAnsiTheme="minorHAnsi" w:cstheme="minorHAnsi"/>
          <w:sz w:val="22"/>
          <w:szCs w:val="22"/>
        </w:rPr>
        <w:t>dam</w:t>
      </w:r>
      <w:r>
        <w:rPr>
          <w:rStyle w:val="A11"/>
          <w:rFonts w:asciiTheme="minorHAnsi" w:hAnsiTheme="minorHAnsi" w:cstheme="minorHAnsi"/>
          <w:sz w:val="22"/>
          <w:szCs w:val="22"/>
        </w:rPr>
        <w:t>a</w:t>
      </w:r>
      <w:r w:rsidRPr="00B37AC3">
        <w:rPr>
          <w:rStyle w:val="A11"/>
          <w:rFonts w:asciiTheme="minorHAnsi" w:hAnsiTheme="minorHAnsi" w:cstheme="minorHAnsi"/>
          <w:sz w:val="22"/>
          <w:szCs w:val="22"/>
        </w:rPr>
        <w:t>ge;</w:t>
      </w:r>
      <w:r w:rsidR="004F78CA" w:rsidRPr="00B37AC3">
        <w:rPr>
          <w:rStyle w:val="A11"/>
          <w:rFonts w:asciiTheme="minorHAnsi" w:hAnsiTheme="minorHAnsi" w:cstheme="minorHAnsi"/>
          <w:sz w:val="22"/>
          <w:szCs w:val="22"/>
        </w:rPr>
        <w:t xml:space="preserve"> call out fees, or excess cleaning.</w:t>
      </w:r>
    </w:p>
    <w:p w14:paraId="2CDF6798" w14:textId="02B80C02" w:rsidR="003D6E32" w:rsidRDefault="003D6E32" w:rsidP="00940A18">
      <w:pPr>
        <w:pStyle w:val="Default"/>
        <w:numPr>
          <w:ilvl w:val="0"/>
          <w:numId w:val="9"/>
        </w:numPr>
        <w:spacing w:after="100" w:line="241" w:lineRule="atLeast"/>
        <w:rPr>
          <w:rStyle w:val="A11"/>
          <w:rFonts w:asciiTheme="minorHAnsi" w:hAnsiTheme="minorHAnsi" w:cstheme="minorHAnsi"/>
          <w:sz w:val="22"/>
          <w:szCs w:val="22"/>
        </w:rPr>
      </w:pPr>
      <w:r>
        <w:rPr>
          <w:rStyle w:val="A11"/>
          <w:rFonts w:asciiTheme="minorHAnsi" w:hAnsiTheme="minorHAnsi" w:cstheme="minorHAnsi"/>
          <w:sz w:val="22"/>
          <w:szCs w:val="22"/>
        </w:rPr>
        <w:t>The Hirer mus</w:t>
      </w:r>
      <w:r w:rsidR="005A4507">
        <w:rPr>
          <w:rStyle w:val="A11"/>
          <w:rFonts w:asciiTheme="minorHAnsi" w:hAnsiTheme="minorHAnsi" w:cstheme="minorHAnsi"/>
          <w:sz w:val="22"/>
          <w:szCs w:val="22"/>
        </w:rPr>
        <w:t>t ensure that all their staff and clients are aware of the Terms and Conditions of Hire.</w:t>
      </w:r>
    </w:p>
    <w:p w14:paraId="2A8C08D8" w14:textId="77777777" w:rsidR="00BA0D10" w:rsidRPr="00B37AC3" w:rsidRDefault="00BA0D10" w:rsidP="00BA0D10">
      <w:pPr>
        <w:pStyle w:val="Default"/>
        <w:spacing w:after="100" w:line="241" w:lineRule="atLeast"/>
        <w:ind w:left="360"/>
        <w:rPr>
          <w:rStyle w:val="A11"/>
          <w:rFonts w:asciiTheme="minorHAnsi" w:hAnsiTheme="minorHAnsi" w:cstheme="minorHAnsi"/>
          <w:sz w:val="22"/>
          <w:szCs w:val="22"/>
        </w:rPr>
      </w:pPr>
    </w:p>
    <w:p w14:paraId="71255C50" w14:textId="21D1F6AB" w:rsidR="00D630C2" w:rsidRPr="00B37AC3" w:rsidRDefault="00D630C2" w:rsidP="00D630C2">
      <w:pPr>
        <w:pStyle w:val="Default"/>
        <w:spacing w:after="100" w:line="241" w:lineRule="atLeast"/>
        <w:rPr>
          <w:rStyle w:val="A11"/>
          <w:rFonts w:asciiTheme="minorHAnsi" w:hAnsiTheme="minorHAnsi" w:cstheme="minorHAnsi"/>
          <w:b/>
          <w:sz w:val="22"/>
          <w:szCs w:val="22"/>
        </w:rPr>
      </w:pPr>
      <w:r w:rsidRPr="00B37AC3">
        <w:rPr>
          <w:rStyle w:val="A11"/>
          <w:rFonts w:asciiTheme="minorHAnsi" w:hAnsiTheme="minorHAnsi" w:cstheme="minorHAnsi"/>
          <w:b/>
          <w:sz w:val="22"/>
          <w:szCs w:val="22"/>
        </w:rPr>
        <w:t>Kitchen</w:t>
      </w:r>
      <w:r w:rsidR="00940A18" w:rsidRPr="00B37AC3">
        <w:rPr>
          <w:rStyle w:val="A11"/>
          <w:rFonts w:asciiTheme="minorHAnsi" w:hAnsiTheme="minorHAnsi" w:cstheme="minorHAnsi"/>
          <w:b/>
          <w:sz w:val="22"/>
          <w:szCs w:val="22"/>
        </w:rPr>
        <w:t>ette Facility</w:t>
      </w:r>
    </w:p>
    <w:p w14:paraId="41534D64" w14:textId="4C9678A9" w:rsidR="00D630C2" w:rsidRPr="00B37AC3" w:rsidRDefault="00D630C2" w:rsidP="00AC315E">
      <w:pPr>
        <w:pStyle w:val="Default"/>
        <w:numPr>
          <w:ilvl w:val="0"/>
          <w:numId w:val="1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If Kitchen Facilities are to be used, </w:t>
      </w:r>
      <w:r w:rsidR="008B5DF3" w:rsidRPr="00B37AC3">
        <w:rPr>
          <w:rStyle w:val="A11"/>
          <w:rFonts w:asciiTheme="minorHAnsi" w:hAnsiTheme="minorHAnsi" w:cstheme="minorHAnsi"/>
          <w:sz w:val="22"/>
          <w:szCs w:val="22"/>
        </w:rPr>
        <w:t>benches and</w:t>
      </w:r>
      <w:r w:rsidRPr="00B37AC3">
        <w:rPr>
          <w:rStyle w:val="A11"/>
          <w:rFonts w:asciiTheme="minorHAnsi" w:hAnsiTheme="minorHAnsi" w:cstheme="minorHAnsi"/>
          <w:sz w:val="22"/>
          <w:szCs w:val="22"/>
        </w:rPr>
        <w:t xml:space="preserve"> appliances must be left in a clean and tidy condition.</w:t>
      </w:r>
    </w:p>
    <w:p w14:paraId="33CCD78F" w14:textId="52CE974A" w:rsidR="00D630C2" w:rsidRPr="00B37AC3" w:rsidRDefault="00D630C2" w:rsidP="00AC315E">
      <w:pPr>
        <w:pStyle w:val="Default"/>
        <w:numPr>
          <w:ilvl w:val="0"/>
          <w:numId w:val="1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No food or drink may be left in the Facility and/or accompanying amenities.</w:t>
      </w:r>
    </w:p>
    <w:p w14:paraId="547667CF" w14:textId="6F96EC10" w:rsidR="00D630C2" w:rsidRDefault="00D630C2" w:rsidP="00AC315E">
      <w:pPr>
        <w:pStyle w:val="Default"/>
        <w:numPr>
          <w:ilvl w:val="0"/>
          <w:numId w:val="15"/>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All rubbish must be removed from the Facility and placed in the appropriate bins.</w:t>
      </w:r>
    </w:p>
    <w:p w14:paraId="0BEB1415" w14:textId="77777777" w:rsidR="00BA0D10" w:rsidRPr="00B37AC3" w:rsidRDefault="00BA0D10" w:rsidP="00BA0D10">
      <w:pPr>
        <w:pStyle w:val="Default"/>
        <w:spacing w:after="100" w:line="241" w:lineRule="atLeast"/>
        <w:ind w:left="360"/>
        <w:rPr>
          <w:rStyle w:val="A11"/>
          <w:rFonts w:asciiTheme="minorHAnsi" w:hAnsiTheme="minorHAnsi" w:cstheme="minorHAnsi"/>
          <w:sz w:val="22"/>
          <w:szCs w:val="22"/>
        </w:rPr>
      </w:pPr>
    </w:p>
    <w:p w14:paraId="1E6379EC" w14:textId="77777777" w:rsidR="00D630C2" w:rsidRPr="00B37AC3" w:rsidRDefault="00D630C2" w:rsidP="00D630C2">
      <w:pPr>
        <w:pStyle w:val="Default"/>
        <w:spacing w:after="100" w:line="241" w:lineRule="atLeast"/>
        <w:rPr>
          <w:rStyle w:val="A11"/>
          <w:rFonts w:asciiTheme="minorHAnsi" w:hAnsiTheme="minorHAnsi" w:cstheme="minorHAnsi"/>
          <w:b/>
          <w:sz w:val="22"/>
          <w:szCs w:val="22"/>
        </w:rPr>
      </w:pPr>
      <w:r w:rsidRPr="00B37AC3">
        <w:rPr>
          <w:rStyle w:val="A11"/>
          <w:rFonts w:asciiTheme="minorHAnsi" w:hAnsiTheme="minorHAnsi" w:cstheme="minorHAnsi"/>
          <w:b/>
          <w:sz w:val="22"/>
          <w:szCs w:val="22"/>
        </w:rPr>
        <w:t>Alcohol &amp; Drugs</w:t>
      </w:r>
    </w:p>
    <w:p w14:paraId="69490529" w14:textId="211DBAD8" w:rsidR="00D630C2" w:rsidRPr="00B37AC3" w:rsidRDefault="00D630C2" w:rsidP="00AC315E">
      <w:pPr>
        <w:pStyle w:val="Default"/>
        <w:numPr>
          <w:ilvl w:val="0"/>
          <w:numId w:val="21"/>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Approval for the consumption of alcohol may be withheld at the discretion of the booking officer.</w:t>
      </w:r>
    </w:p>
    <w:p w14:paraId="3157D91A" w14:textId="0C08EED8" w:rsidR="00D630C2" w:rsidRPr="00B37AC3" w:rsidRDefault="00D630C2" w:rsidP="00AC315E">
      <w:pPr>
        <w:pStyle w:val="Default"/>
        <w:numPr>
          <w:ilvl w:val="0"/>
          <w:numId w:val="21"/>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lastRenderedPageBreak/>
        <w:t>Under no circumstances shall liquor be sold until approval from the booking officer has been obtained and the necessary liquor permit is sighted at the time of obtaining the key to the facility and payment of the bond.</w:t>
      </w:r>
    </w:p>
    <w:p w14:paraId="123080CE" w14:textId="4DBF846C" w:rsidR="00D630C2" w:rsidRPr="00B37AC3" w:rsidRDefault="00D630C2" w:rsidP="00AC315E">
      <w:pPr>
        <w:pStyle w:val="Default"/>
        <w:numPr>
          <w:ilvl w:val="0"/>
          <w:numId w:val="21"/>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Normal liquor regulations apply. Alcohol is not to be served to guests under 18 years of age.</w:t>
      </w:r>
    </w:p>
    <w:p w14:paraId="69CA27D0" w14:textId="546E1D41" w:rsidR="00D630C2" w:rsidRDefault="00D630C2" w:rsidP="00AC315E">
      <w:pPr>
        <w:pStyle w:val="Default"/>
        <w:numPr>
          <w:ilvl w:val="0"/>
          <w:numId w:val="21"/>
        </w:numPr>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 xml:space="preserve">No drugs or illegal substances are to be consumed or brought into the facility. </w:t>
      </w:r>
    </w:p>
    <w:p w14:paraId="1F652639" w14:textId="77777777" w:rsidR="00BA0D10" w:rsidRPr="00B37AC3" w:rsidRDefault="00BA0D10" w:rsidP="00BA0D10">
      <w:pPr>
        <w:pStyle w:val="Default"/>
        <w:spacing w:after="100" w:line="241" w:lineRule="atLeast"/>
        <w:ind w:left="360"/>
        <w:rPr>
          <w:rStyle w:val="A11"/>
          <w:rFonts w:asciiTheme="minorHAnsi" w:hAnsiTheme="minorHAnsi" w:cstheme="minorHAnsi"/>
          <w:sz w:val="22"/>
          <w:szCs w:val="22"/>
        </w:rPr>
      </w:pPr>
    </w:p>
    <w:p w14:paraId="6FA2B44E" w14:textId="77777777" w:rsidR="00D630C2" w:rsidRPr="00B37AC3" w:rsidRDefault="00D630C2" w:rsidP="00D630C2">
      <w:pPr>
        <w:pStyle w:val="Default"/>
        <w:spacing w:after="100" w:line="241" w:lineRule="atLeast"/>
        <w:rPr>
          <w:rStyle w:val="A11"/>
          <w:rFonts w:asciiTheme="minorHAnsi" w:hAnsiTheme="minorHAnsi" w:cstheme="minorHAnsi"/>
          <w:b/>
          <w:sz w:val="22"/>
          <w:szCs w:val="22"/>
        </w:rPr>
      </w:pPr>
      <w:r w:rsidRPr="00B37AC3">
        <w:rPr>
          <w:rStyle w:val="A11"/>
          <w:rFonts w:asciiTheme="minorHAnsi" w:hAnsiTheme="minorHAnsi" w:cstheme="minorHAnsi"/>
          <w:b/>
          <w:sz w:val="22"/>
          <w:szCs w:val="22"/>
        </w:rPr>
        <w:t>Smoking</w:t>
      </w:r>
    </w:p>
    <w:p w14:paraId="65F6C1F6" w14:textId="6031897B" w:rsidR="00CB23AB" w:rsidRDefault="00D630C2" w:rsidP="00CB23AB">
      <w:pPr>
        <w:pStyle w:val="Default"/>
        <w:spacing w:after="100" w:line="241" w:lineRule="atLeast"/>
        <w:rPr>
          <w:rStyle w:val="A11"/>
          <w:rFonts w:asciiTheme="minorHAnsi" w:hAnsiTheme="minorHAnsi" w:cstheme="minorHAnsi"/>
          <w:sz w:val="22"/>
          <w:szCs w:val="22"/>
        </w:rPr>
      </w:pPr>
      <w:r w:rsidRPr="00B37AC3">
        <w:rPr>
          <w:rStyle w:val="A11"/>
          <w:rFonts w:asciiTheme="minorHAnsi" w:hAnsiTheme="minorHAnsi" w:cstheme="minorHAnsi"/>
          <w:sz w:val="22"/>
          <w:szCs w:val="22"/>
        </w:rPr>
        <w:t>Smoking i</w:t>
      </w:r>
      <w:r w:rsidR="008B5DF3" w:rsidRPr="00B37AC3">
        <w:rPr>
          <w:rStyle w:val="A11"/>
          <w:rFonts w:asciiTheme="minorHAnsi" w:hAnsiTheme="minorHAnsi" w:cstheme="minorHAnsi"/>
          <w:sz w:val="22"/>
          <w:szCs w:val="22"/>
        </w:rPr>
        <w:t xml:space="preserve">s not permitted in the </w:t>
      </w:r>
      <w:r w:rsidR="00FA4088" w:rsidRPr="00B37AC3">
        <w:rPr>
          <w:rStyle w:val="A11"/>
          <w:rFonts w:asciiTheme="minorHAnsi" w:hAnsiTheme="minorHAnsi" w:cstheme="minorHAnsi"/>
          <w:sz w:val="22"/>
          <w:szCs w:val="22"/>
        </w:rPr>
        <w:t>Facility</w:t>
      </w:r>
      <w:r w:rsidR="00FA4088">
        <w:rPr>
          <w:rStyle w:val="A11"/>
          <w:rFonts w:asciiTheme="minorHAnsi" w:hAnsiTheme="minorHAnsi" w:cstheme="minorHAnsi"/>
          <w:sz w:val="22"/>
          <w:szCs w:val="22"/>
        </w:rPr>
        <w:t>;</w:t>
      </w:r>
      <w:r w:rsidR="00193D32">
        <w:rPr>
          <w:rStyle w:val="A11"/>
          <w:rFonts w:asciiTheme="minorHAnsi" w:hAnsiTheme="minorHAnsi" w:cstheme="minorHAnsi"/>
          <w:sz w:val="22"/>
          <w:szCs w:val="22"/>
        </w:rPr>
        <w:t xml:space="preserve"> users of the facility must</w:t>
      </w:r>
      <w:r w:rsidR="00CB23AB" w:rsidRPr="00B37AC3">
        <w:rPr>
          <w:rStyle w:val="A11"/>
          <w:rFonts w:asciiTheme="minorHAnsi" w:hAnsiTheme="minorHAnsi" w:cstheme="minorHAnsi"/>
          <w:sz w:val="22"/>
          <w:szCs w:val="22"/>
        </w:rPr>
        <w:t xml:space="preserve"> use the designated smoking area</w:t>
      </w:r>
      <w:r w:rsidR="005A4507">
        <w:rPr>
          <w:rStyle w:val="A11"/>
          <w:rFonts w:asciiTheme="minorHAnsi" w:hAnsiTheme="minorHAnsi" w:cstheme="minorHAnsi"/>
          <w:sz w:val="22"/>
          <w:szCs w:val="22"/>
        </w:rPr>
        <w:t xml:space="preserve"> near Carpark </w:t>
      </w:r>
      <w:r w:rsidR="00FA4088">
        <w:rPr>
          <w:rStyle w:val="A11"/>
          <w:rFonts w:asciiTheme="minorHAnsi" w:hAnsiTheme="minorHAnsi" w:cstheme="minorHAnsi"/>
          <w:sz w:val="22"/>
          <w:szCs w:val="22"/>
        </w:rPr>
        <w:t>1, under the pergola</w:t>
      </w:r>
      <w:r w:rsidR="00CB23AB" w:rsidRPr="00B37AC3">
        <w:rPr>
          <w:rStyle w:val="A11"/>
          <w:rFonts w:asciiTheme="minorHAnsi" w:hAnsiTheme="minorHAnsi" w:cstheme="minorHAnsi"/>
          <w:sz w:val="22"/>
          <w:szCs w:val="22"/>
        </w:rPr>
        <w:t>.</w:t>
      </w:r>
    </w:p>
    <w:p w14:paraId="4AEA8588" w14:textId="77777777" w:rsidR="00BA0D10" w:rsidRPr="00B37AC3" w:rsidRDefault="00BA0D10" w:rsidP="00CB23AB">
      <w:pPr>
        <w:pStyle w:val="Default"/>
        <w:spacing w:after="100" w:line="241" w:lineRule="atLeast"/>
        <w:rPr>
          <w:rStyle w:val="A11"/>
          <w:rFonts w:asciiTheme="minorHAnsi" w:hAnsiTheme="minorHAnsi" w:cstheme="minorHAnsi"/>
          <w:b/>
          <w:color w:val="auto"/>
          <w:sz w:val="22"/>
          <w:szCs w:val="22"/>
        </w:rPr>
      </w:pPr>
    </w:p>
    <w:p w14:paraId="70B0E58B" w14:textId="77777777" w:rsidR="00CB23AB" w:rsidRPr="00B37AC3" w:rsidRDefault="00CB23AB" w:rsidP="00CB23AB">
      <w:pPr>
        <w:pStyle w:val="Default"/>
        <w:spacing w:after="100" w:line="241" w:lineRule="atLeast"/>
        <w:rPr>
          <w:rStyle w:val="A11"/>
          <w:rFonts w:asciiTheme="minorHAnsi" w:hAnsiTheme="minorHAnsi" w:cstheme="minorHAnsi"/>
          <w:b/>
          <w:color w:val="auto"/>
          <w:sz w:val="22"/>
          <w:szCs w:val="22"/>
        </w:rPr>
      </w:pPr>
      <w:r w:rsidRPr="00B37AC3">
        <w:rPr>
          <w:rStyle w:val="A11"/>
          <w:rFonts w:asciiTheme="minorHAnsi" w:hAnsiTheme="minorHAnsi" w:cstheme="minorHAnsi"/>
          <w:b/>
          <w:color w:val="auto"/>
          <w:sz w:val="22"/>
          <w:szCs w:val="22"/>
        </w:rPr>
        <w:t>Security</w:t>
      </w:r>
    </w:p>
    <w:p w14:paraId="08F63154" w14:textId="22119D7B" w:rsidR="00CB23AB" w:rsidRDefault="00CB23AB" w:rsidP="00CB23AB">
      <w:pPr>
        <w:pStyle w:val="Default"/>
        <w:spacing w:after="100" w:line="241" w:lineRule="atLeast"/>
        <w:rPr>
          <w:rStyle w:val="A11"/>
          <w:rFonts w:asciiTheme="minorHAnsi" w:hAnsiTheme="minorHAnsi" w:cstheme="minorHAnsi"/>
          <w:color w:val="auto"/>
          <w:sz w:val="22"/>
          <w:szCs w:val="22"/>
        </w:rPr>
      </w:pPr>
      <w:r w:rsidRPr="00B37AC3">
        <w:rPr>
          <w:rStyle w:val="A11"/>
          <w:rFonts w:asciiTheme="minorHAnsi" w:hAnsiTheme="minorHAnsi" w:cstheme="minorHAnsi"/>
          <w:color w:val="auto"/>
          <w:sz w:val="22"/>
          <w:szCs w:val="22"/>
        </w:rPr>
        <w:t>The Booking Officer reserves the right to require security at any event. Security charges will be met by the Hirer.</w:t>
      </w:r>
    </w:p>
    <w:p w14:paraId="18D340D1" w14:textId="77777777" w:rsidR="00BA0D10" w:rsidRPr="00B37AC3" w:rsidRDefault="00BA0D10" w:rsidP="00CB23AB">
      <w:pPr>
        <w:pStyle w:val="Default"/>
        <w:spacing w:after="100" w:line="241" w:lineRule="atLeast"/>
        <w:rPr>
          <w:rStyle w:val="A11"/>
          <w:rFonts w:asciiTheme="minorHAnsi" w:hAnsiTheme="minorHAnsi" w:cstheme="minorHAnsi"/>
          <w:color w:val="auto"/>
          <w:sz w:val="22"/>
          <w:szCs w:val="22"/>
        </w:rPr>
      </w:pPr>
    </w:p>
    <w:p w14:paraId="0435C780" w14:textId="007CD2CC" w:rsidR="00CB23AB" w:rsidRPr="00B37AC3" w:rsidRDefault="00CB23AB" w:rsidP="00CB23AB">
      <w:pPr>
        <w:pStyle w:val="Default"/>
        <w:spacing w:after="100" w:line="241" w:lineRule="atLeast"/>
        <w:rPr>
          <w:rStyle w:val="A11"/>
          <w:rFonts w:asciiTheme="minorHAnsi" w:hAnsiTheme="minorHAnsi" w:cstheme="minorHAnsi"/>
          <w:b/>
          <w:color w:val="auto"/>
          <w:sz w:val="22"/>
          <w:szCs w:val="22"/>
        </w:rPr>
      </w:pPr>
      <w:r w:rsidRPr="00B37AC3">
        <w:rPr>
          <w:rStyle w:val="A11"/>
          <w:rFonts w:asciiTheme="minorHAnsi" w:hAnsiTheme="minorHAnsi" w:cstheme="minorHAnsi"/>
          <w:b/>
          <w:color w:val="auto"/>
          <w:sz w:val="22"/>
          <w:szCs w:val="22"/>
        </w:rPr>
        <w:t>Insurances</w:t>
      </w:r>
    </w:p>
    <w:p w14:paraId="572E3492" w14:textId="19DD128A" w:rsidR="00CB23AB" w:rsidRPr="00B37AC3" w:rsidRDefault="00CB23AB" w:rsidP="00CB23AB">
      <w:pPr>
        <w:pStyle w:val="Default"/>
        <w:spacing w:after="100" w:line="241" w:lineRule="atLeast"/>
        <w:rPr>
          <w:rStyle w:val="A11"/>
          <w:rFonts w:asciiTheme="minorHAnsi" w:hAnsiTheme="minorHAnsi" w:cstheme="minorHAnsi"/>
          <w:color w:val="auto"/>
          <w:sz w:val="22"/>
          <w:szCs w:val="22"/>
        </w:rPr>
      </w:pPr>
      <w:r w:rsidRPr="00B37AC3">
        <w:rPr>
          <w:rStyle w:val="A11"/>
          <w:rFonts w:asciiTheme="minorHAnsi" w:hAnsiTheme="minorHAnsi" w:cstheme="minorHAnsi"/>
          <w:color w:val="auto"/>
          <w:sz w:val="22"/>
          <w:szCs w:val="22"/>
        </w:rPr>
        <w:t>The Hirer warrants that they hold Public Liability Insurance</w:t>
      </w:r>
      <w:r w:rsidR="004D0F51" w:rsidRPr="00B37AC3">
        <w:rPr>
          <w:rStyle w:val="A11"/>
          <w:rFonts w:asciiTheme="minorHAnsi" w:hAnsiTheme="minorHAnsi" w:cstheme="minorHAnsi"/>
          <w:color w:val="auto"/>
          <w:sz w:val="22"/>
          <w:szCs w:val="22"/>
        </w:rPr>
        <w:t xml:space="preserve"> for a cover of at least Five Million Dollars ($5,000,000)</w:t>
      </w:r>
      <w:r w:rsidRPr="00B37AC3">
        <w:rPr>
          <w:rStyle w:val="A11"/>
          <w:rFonts w:asciiTheme="minorHAnsi" w:hAnsiTheme="minorHAnsi" w:cstheme="minorHAnsi"/>
          <w:color w:val="auto"/>
          <w:sz w:val="22"/>
          <w:szCs w:val="22"/>
        </w:rPr>
        <w:t xml:space="preserve"> for any one event, and the Policy shall be current at the date of hiring.</w:t>
      </w:r>
    </w:p>
    <w:p w14:paraId="6261CC22" w14:textId="38933F78" w:rsidR="00CB23AB" w:rsidRDefault="00CB23AB" w:rsidP="00CB23AB">
      <w:pPr>
        <w:pStyle w:val="Default"/>
        <w:spacing w:after="100" w:line="241" w:lineRule="atLeast"/>
        <w:rPr>
          <w:rStyle w:val="A11"/>
          <w:rFonts w:asciiTheme="minorHAnsi" w:hAnsiTheme="minorHAnsi" w:cstheme="minorHAnsi"/>
          <w:color w:val="auto"/>
          <w:sz w:val="22"/>
          <w:szCs w:val="22"/>
        </w:rPr>
      </w:pPr>
      <w:r w:rsidRPr="00B37AC3">
        <w:rPr>
          <w:rStyle w:val="A11"/>
          <w:rFonts w:asciiTheme="minorHAnsi" w:hAnsiTheme="minorHAnsi" w:cstheme="minorHAnsi"/>
          <w:color w:val="auto"/>
          <w:sz w:val="22"/>
          <w:szCs w:val="22"/>
        </w:rPr>
        <w:t>The Hirer shall have W</w:t>
      </w:r>
      <w:r w:rsidR="00B325AE" w:rsidRPr="00B37AC3">
        <w:rPr>
          <w:rStyle w:val="A11"/>
          <w:rFonts w:asciiTheme="minorHAnsi" w:hAnsiTheme="minorHAnsi" w:cstheme="minorHAnsi"/>
          <w:color w:val="auto"/>
          <w:sz w:val="22"/>
          <w:szCs w:val="22"/>
        </w:rPr>
        <w:t>orkCover Insurance for all its employees and for those for whom it has responsibility while such persons are in the bui</w:t>
      </w:r>
      <w:r w:rsidR="00BA0D10">
        <w:rPr>
          <w:rStyle w:val="A11"/>
          <w:rFonts w:asciiTheme="minorHAnsi" w:hAnsiTheme="minorHAnsi" w:cstheme="minorHAnsi"/>
          <w:color w:val="auto"/>
          <w:sz w:val="22"/>
          <w:szCs w:val="22"/>
        </w:rPr>
        <w:t>l</w:t>
      </w:r>
      <w:r w:rsidR="00B325AE" w:rsidRPr="00B37AC3">
        <w:rPr>
          <w:rStyle w:val="A11"/>
          <w:rFonts w:asciiTheme="minorHAnsi" w:hAnsiTheme="minorHAnsi" w:cstheme="minorHAnsi"/>
          <w:color w:val="auto"/>
          <w:sz w:val="22"/>
          <w:szCs w:val="22"/>
        </w:rPr>
        <w:t>ding or in the Space/s.</w:t>
      </w:r>
    </w:p>
    <w:p w14:paraId="03F6A627" w14:textId="77777777" w:rsidR="00BA0D10" w:rsidRPr="00B37AC3" w:rsidRDefault="00BA0D10" w:rsidP="00CB23AB">
      <w:pPr>
        <w:pStyle w:val="Default"/>
        <w:spacing w:after="100" w:line="241" w:lineRule="atLeast"/>
        <w:rPr>
          <w:rStyle w:val="A11"/>
          <w:rFonts w:asciiTheme="minorHAnsi" w:hAnsiTheme="minorHAnsi" w:cstheme="minorHAnsi"/>
          <w:color w:val="auto"/>
          <w:sz w:val="22"/>
          <w:szCs w:val="22"/>
        </w:rPr>
      </w:pPr>
    </w:p>
    <w:p w14:paraId="37F67412" w14:textId="1BDF6DC8" w:rsidR="00B325AE" w:rsidRPr="00B37AC3" w:rsidRDefault="00B325AE" w:rsidP="00CB23AB">
      <w:pPr>
        <w:pStyle w:val="Default"/>
        <w:spacing w:after="100" w:line="241" w:lineRule="atLeast"/>
        <w:rPr>
          <w:rStyle w:val="A11"/>
          <w:rFonts w:asciiTheme="minorHAnsi" w:hAnsiTheme="minorHAnsi" w:cstheme="minorHAnsi"/>
          <w:b/>
          <w:color w:val="auto"/>
          <w:sz w:val="22"/>
          <w:szCs w:val="22"/>
        </w:rPr>
      </w:pPr>
      <w:r w:rsidRPr="00B37AC3">
        <w:rPr>
          <w:rStyle w:val="A11"/>
          <w:rFonts w:asciiTheme="minorHAnsi" w:hAnsiTheme="minorHAnsi" w:cstheme="minorHAnsi"/>
          <w:b/>
          <w:color w:val="auto"/>
          <w:sz w:val="22"/>
          <w:szCs w:val="22"/>
        </w:rPr>
        <w:t>Workplace Health and Safety</w:t>
      </w:r>
    </w:p>
    <w:p w14:paraId="78359E18" w14:textId="2850EB8E" w:rsidR="00B325AE" w:rsidRDefault="00B325AE" w:rsidP="00CB23AB">
      <w:pPr>
        <w:pStyle w:val="Default"/>
        <w:spacing w:after="100" w:line="241" w:lineRule="atLeast"/>
        <w:rPr>
          <w:rStyle w:val="A11"/>
          <w:rFonts w:asciiTheme="minorHAnsi" w:hAnsiTheme="minorHAnsi" w:cstheme="minorHAnsi"/>
          <w:color w:val="auto"/>
          <w:sz w:val="22"/>
          <w:szCs w:val="22"/>
        </w:rPr>
      </w:pPr>
      <w:r w:rsidRPr="00B37AC3">
        <w:rPr>
          <w:rStyle w:val="A11"/>
          <w:rFonts w:asciiTheme="minorHAnsi" w:hAnsiTheme="minorHAnsi" w:cstheme="minorHAnsi"/>
          <w:color w:val="auto"/>
          <w:sz w:val="22"/>
          <w:szCs w:val="22"/>
        </w:rPr>
        <w:t>The Hirer must comply with all laws, regulations, by-laws, Government or regulatory orders applying to the Space/s and the Building and ensure that its employees comply with all Occupational Health and Safety Laws including, but not limited to, the Occupational Health and Safety Act 2004.</w:t>
      </w:r>
    </w:p>
    <w:p w14:paraId="436961B4" w14:textId="77777777" w:rsidR="00BA0D10" w:rsidRPr="00B37AC3" w:rsidRDefault="00BA0D10" w:rsidP="00CB23AB">
      <w:pPr>
        <w:pStyle w:val="Default"/>
        <w:spacing w:after="100" w:line="241" w:lineRule="atLeast"/>
        <w:rPr>
          <w:rStyle w:val="A11"/>
          <w:rFonts w:asciiTheme="minorHAnsi" w:hAnsiTheme="minorHAnsi" w:cstheme="minorHAnsi"/>
          <w:color w:val="auto"/>
          <w:sz w:val="22"/>
          <w:szCs w:val="22"/>
        </w:rPr>
      </w:pPr>
    </w:p>
    <w:p w14:paraId="4091C9BD" w14:textId="4CE6CE3B" w:rsidR="00B325AE" w:rsidRPr="00B37AC3" w:rsidRDefault="00B325AE" w:rsidP="00CB23AB">
      <w:pPr>
        <w:pStyle w:val="Default"/>
        <w:spacing w:after="100" w:line="241" w:lineRule="atLeast"/>
        <w:rPr>
          <w:rStyle w:val="A11"/>
          <w:rFonts w:asciiTheme="minorHAnsi" w:hAnsiTheme="minorHAnsi" w:cstheme="minorHAnsi"/>
          <w:b/>
          <w:color w:val="auto"/>
          <w:sz w:val="22"/>
          <w:szCs w:val="22"/>
        </w:rPr>
      </w:pPr>
      <w:r w:rsidRPr="00B37AC3">
        <w:rPr>
          <w:rStyle w:val="A11"/>
          <w:rFonts w:asciiTheme="minorHAnsi" w:hAnsiTheme="minorHAnsi" w:cstheme="minorHAnsi"/>
          <w:b/>
          <w:color w:val="auto"/>
          <w:sz w:val="22"/>
          <w:szCs w:val="22"/>
        </w:rPr>
        <w:t>Electrical Appliances</w:t>
      </w:r>
    </w:p>
    <w:p w14:paraId="4D8283FA" w14:textId="3CD61C4B" w:rsidR="00B325AE" w:rsidRDefault="00B325AE" w:rsidP="00CB23AB">
      <w:pPr>
        <w:pStyle w:val="Default"/>
        <w:spacing w:after="100" w:line="241" w:lineRule="atLeast"/>
        <w:rPr>
          <w:rStyle w:val="A11"/>
          <w:rFonts w:asciiTheme="minorHAnsi" w:hAnsiTheme="minorHAnsi" w:cstheme="minorHAnsi"/>
          <w:color w:val="auto"/>
          <w:sz w:val="22"/>
          <w:szCs w:val="22"/>
        </w:rPr>
      </w:pPr>
      <w:r w:rsidRPr="00B37AC3">
        <w:rPr>
          <w:rStyle w:val="A11"/>
          <w:rFonts w:asciiTheme="minorHAnsi" w:hAnsiTheme="minorHAnsi" w:cstheme="minorHAnsi"/>
          <w:color w:val="auto"/>
          <w:sz w:val="22"/>
          <w:szCs w:val="22"/>
        </w:rPr>
        <w:t>The Hirer must ensure all appliances and electrical cabling are Tested and Tagged in accordance with AS/</w:t>
      </w:r>
      <w:r w:rsidR="009A6AE0" w:rsidRPr="00B37AC3">
        <w:rPr>
          <w:rStyle w:val="A11"/>
          <w:rFonts w:asciiTheme="minorHAnsi" w:hAnsiTheme="minorHAnsi" w:cstheme="minorHAnsi"/>
          <w:color w:val="auto"/>
          <w:sz w:val="22"/>
          <w:szCs w:val="22"/>
        </w:rPr>
        <w:t>NZS 3760:2010 before using them within the building.</w:t>
      </w:r>
    </w:p>
    <w:p w14:paraId="7D084448" w14:textId="77777777" w:rsidR="00BA0D10" w:rsidRPr="00B37AC3" w:rsidRDefault="00BA0D10" w:rsidP="00CB23AB">
      <w:pPr>
        <w:pStyle w:val="Default"/>
        <w:spacing w:after="100" w:line="241" w:lineRule="atLeast"/>
        <w:rPr>
          <w:rStyle w:val="A11"/>
          <w:rFonts w:asciiTheme="minorHAnsi" w:hAnsiTheme="minorHAnsi" w:cstheme="minorHAnsi"/>
          <w:color w:val="auto"/>
          <w:sz w:val="22"/>
          <w:szCs w:val="22"/>
        </w:rPr>
      </w:pPr>
    </w:p>
    <w:p w14:paraId="5C3B99A6" w14:textId="14B0BC26" w:rsidR="009A6AE0" w:rsidRPr="00B37AC3" w:rsidRDefault="009A6AE0" w:rsidP="00CB23AB">
      <w:pPr>
        <w:pStyle w:val="Default"/>
        <w:spacing w:after="100" w:line="241" w:lineRule="atLeast"/>
        <w:rPr>
          <w:rStyle w:val="A11"/>
          <w:rFonts w:asciiTheme="minorHAnsi" w:hAnsiTheme="minorHAnsi" w:cstheme="minorHAnsi"/>
          <w:b/>
          <w:color w:val="auto"/>
          <w:sz w:val="22"/>
          <w:szCs w:val="22"/>
        </w:rPr>
      </w:pPr>
      <w:r w:rsidRPr="00B37AC3">
        <w:rPr>
          <w:rStyle w:val="A11"/>
          <w:rFonts w:asciiTheme="minorHAnsi" w:hAnsiTheme="minorHAnsi" w:cstheme="minorHAnsi"/>
          <w:b/>
          <w:color w:val="auto"/>
          <w:sz w:val="22"/>
          <w:szCs w:val="22"/>
        </w:rPr>
        <w:t>Bond</w:t>
      </w:r>
    </w:p>
    <w:p w14:paraId="5B2EC9EE" w14:textId="41307298" w:rsidR="009A6AE0" w:rsidRDefault="009A6AE0" w:rsidP="00CB23AB">
      <w:pPr>
        <w:pStyle w:val="Default"/>
        <w:spacing w:after="100" w:line="241" w:lineRule="atLeast"/>
        <w:rPr>
          <w:rStyle w:val="A11"/>
          <w:rFonts w:asciiTheme="minorHAnsi" w:hAnsiTheme="minorHAnsi" w:cstheme="minorHAnsi"/>
          <w:color w:val="auto"/>
          <w:sz w:val="22"/>
          <w:szCs w:val="22"/>
        </w:rPr>
      </w:pPr>
      <w:r w:rsidRPr="00B37AC3">
        <w:rPr>
          <w:rStyle w:val="A11"/>
          <w:rFonts w:asciiTheme="minorHAnsi" w:hAnsiTheme="minorHAnsi" w:cstheme="minorHAnsi"/>
          <w:color w:val="auto"/>
          <w:sz w:val="22"/>
          <w:szCs w:val="22"/>
        </w:rPr>
        <w:t xml:space="preserve">There maybe a Bond applied to the booking, this will at the Booking Officer’s </w:t>
      </w:r>
      <w:r w:rsidR="0090562F" w:rsidRPr="00B37AC3">
        <w:rPr>
          <w:rStyle w:val="A11"/>
          <w:rFonts w:asciiTheme="minorHAnsi" w:hAnsiTheme="minorHAnsi" w:cstheme="minorHAnsi"/>
          <w:color w:val="auto"/>
          <w:sz w:val="22"/>
          <w:szCs w:val="22"/>
        </w:rPr>
        <w:t>discretion</w:t>
      </w:r>
      <w:r w:rsidRPr="00B37AC3">
        <w:rPr>
          <w:rStyle w:val="A11"/>
          <w:rFonts w:asciiTheme="minorHAnsi" w:hAnsiTheme="minorHAnsi" w:cstheme="minorHAnsi"/>
          <w:color w:val="auto"/>
          <w:sz w:val="22"/>
          <w:szCs w:val="22"/>
        </w:rPr>
        <w:t>.</w:t>
      </w:r>
    </w:p>
    <w:p w14:paraId="7AA9158B" w14:textId="77777777" w:rsidR="00BA0D10" w:rsidRPr="00B37AC3" w:rsidRDefault="00BA0D10" w:rsidP="00CB23AB">
      <w:pPr>
        <w:pStyle w:val="Default"/>
        <w:spacing w:after="100" w:line="241" w:lineRule="atLeast"/>
        <w:rPr>
          <w:rStyle w:val="A11"/>
          <w:rFonts w:asciiTheme="minorHAnsi" w:hAnsiTheme="minorHAnsi" w:cstheme="minorHAnsi"/>
          <w:color w:val="auto"/>
          <w:sz w:val="22"/>
          <w:szCs w:val="22"/>
        </w:rPr>
      </w:pPr>
    </w:p>
    <w:p w14:paraId="4D7B4A1D" w14:textId="0BE9ECD9" w:rsidR="00635407" w:rsidRPr="00B37AC3" w:rsidRDefault="00635407" w:rsidP="00CB23AB">
      <w:pPr>
        <w:pStyle w:val="Default"/>
        <w:spacing w:after="100" w:line="241" w:lineRule="atLeast"/>
        <w:rPr>
          <w:rStyle w:val="A11"/>
          <w:rFonts w:asciiTheme="minorHAnsi" w:hAnsiTheme="minorHAnsi" w:cstheme="minorHAnsi"/>
          <w:b/>
          <w:color w:val="auto"/>
          <w:sz w:val="22"/>
          <w:szCs w:val="22"/>
        </w:rPr>
      </w:pPr>
      <w:r w:rsidRPr="00B37AC3">
        <w:rPr>
          <w:rStyle w:val="A11"/>
          <w:rFonts w:asciiTheme="minorHAnsi" w:hAnsiTheme="minorHAnsi" w:cstheme="minorHAnsi"/>
          <w:b/>
          <w:color w:val="auto"/>
          <w:sz w:val="22"/>
          <w:szCs w:val="22"/>
        </w:rPr>
        <w:t>Indemnity</w:t>
      </w:r>
    </w:p>
    <w:p w14:paraId="28300757" w14:textId="01B16D47" w:rsidR="00635407" w:rsidRDefault="00635407" w:rsidP="00CB23AB">
      <w:pPr>
        <w:pStyle w:val="Default"/>
        <w:spacing w:after="100" w:line="241" w:lineRule="atLeast"/>
        <w:rPr>
          <w:rStyle w:val="A11"/>
          <w:rFonts w:asciiTheme="minorHAnsi" w:hAnsiTheme="minorHAnsi" w:cstheme="minorHAnsi"/>
          <w:color w:val="auto"/>
          <w:sz w:val="22"/>
          <w:szCs w:val="22"/>
        </w:rPr>
      </w:pPr>
      <w:r w:rsidRPr="00B37AC3">
        <w:rPr>
          <w:rStyle w:val="A11"/>
          <w:rFonts w:asciiTheme="minorHAnsi" w:hAnsiTheme="minorHAnsi" w:cstheme="minorHAnsi"/>
          <w:color w:val="auto"/>
          <w:sz w:val="22"/>
          <w:szCs w:val="22"/>
        </w:rPr>
        <w:t>The Hirer hereby indemnifies BGT Jobs and</w:t>
      </w:r>
      <w:r w:rsidR="00BA0D10">
        <w:rPr>
          <w:rStyle w:val="A11"/>
          <w:rFonts w:asciiTheme="minorHAnsi" w:hAnsiTheme="minorHAnsi" w:cstheme="minorHAnsi"/>
          <w:color w:val="auto"/>
          <w:sz w:val="22"/>
          <w:szCs w:val="22"/>
        </w:rPr>
        <w:t xml:space="preserve"> Training from all liability ca</w:t>
      </w:r>
      <w:r w:rsidRPr="00B37AC3">
        <w:rPr>
          <w:rStyle w:val="A11"/>
          <w:rFonts w:asciiTheme="minorHAnsi" w:hAnsiTheme="minorHAnsi" w:cstheme="minorHAnsi"/>
          <w:color w:val="auto"/>
          <w:sz w:val="22"/>
          <w:szCs w:val="22"/>
        </w:rPr>
        <w:t>used directly or indirectly from the Hirers use of the Space/s, o</w:t>
      </w:r>
      <w:r w:rsidR="00BA0D10">
        <w:rPr>
          <w:rStyle w:val="A11"/>
          <w:rFonts w:asciiTheme="minorHAnsi" w:hAnsiTheme="minorHAnsi" w:cstheme="minorHAnsi"/>
          <w:color w:val="auto"/>
          <w:sz w:val="22"/>
          <w:szCs w:val="22"/>
        </w:rPr>
        <w:t>r access to any part of the Bui</w:t>
      </w:r>
      <w:r w:rsidRPr="00B37AC3">
        <w:rPr>
          <w:rStyle w:val="A11"/>
          <w:rFonts w:asciiTheme="minorHAnsi" w:hAnsiTheme="minorHAnsi" w:cstheme="minorHAnsi"/>
          <w:color w:val="auto"/>
          <w:sz w:val="22"/>
          <w:szCs w:val="22"/>
        </w:rPr>
        <w:t>lding and any breach of this Agreement by the Hirer.</w:t>
      </w:r>
    </w:p>
    <w:p w14:paraId="0EB9F0F2" w14:textId="77777777" w:rsidR="00BA0D10" w:rsidRPr="00B37AC3" w:rsidRDefault="00BA0D10" w:rsidP="00CB23AB">
      <w:pPr>
        <w:pStyle w:val="Default"/>
        <w:spacing w:after="100" w:line="241" w:lineRule="atLeast"/>
        <w:rPr>
          <w:rStyle w:val="A11"/>
          <w:rFonts w:asciiTheme="minorHAnsi" w:hAnsiTheme="minorHAnsi" w:cstheme="minorHAnsi"/>
          <w:color w:val="auto"/>
          <w:sz w:val="22"/>
          <w:szCs w:val="22"/>
        </w:rPr>
      </w:pPr>
    </w:p>
    <w:p w14:paraId="73AC9AA3" w14:textId="1543038A" w:rsidR="009A6AE0" w:rsidRPr="00B37AC3" w:rsidRDefault="009A6AE0" w:rsidP="00CB23AB">
      <w:pPr>
        <w:pStyle w:val="Default"/>
        <w:spacing w:after="100" w:line="241" w:lineRule="atLeast"/>
        <w:rPr>
          <w:rStyle w:val="A11"/>
          <w:rFonts w:asciiTheme="minorHAnsi" w:hAnsiTheme="minorHAnsi" w:cstheme="minorHAnsi"/>
          <w:b/>
          <w:color w:val="auto"/>
          <w:sz w:val="22"/>
          <w:szCs w:val="22"/>
        </w:rPr>
      </w:pPr>
      <w:r w:rsidRPr="00B37AC3">
        <w:rPr>
          <w:rStyle w:val="A11"/>
          <w:rFonts w:asciiTheme="minorHAnsi" w:hAnsiTheme="minorHAnsi" w:cstheme="minorHAnsi"/>
          <w:b/>
          <w:color w:val="auto"/>
          <w:sz w:val="22"/>
          <w:szCs w:val="22"/>
        </w:rPr>
        <w:t>Confirmation of Acceptance</w:t>
      </w:r>
    </w:p>
    <w:p w14:paraId="6F13C5CD" w14:textId="7798E425" w:rsidR="00BA0D10" w:rsidRDefault="009A6AE0" w:rsidP="00861E6E">
      <w:pPr>
        <w:pStyle w:val="Default"/>
        <w:spacing w:after="100" w:line="241" w:lineRule="atLeast"/>
        <w:rPr>
          <w:rStyle w:val="A11"/>
          <w:rFonts w:asciiTheme="minorHAnsi" w:hAnsiTheme="minorHAnsi" w:cstheme="minorHAnsi"/>
          <w:color w:val="auto"/>
          <w:sz w:val="22"/>
          <w:szCs w:val="22"/>
        </w:rPr>
      </w:pPr>
      <w:r w:rsidRPr="00B37AC3">
        <w:rPr>
          <w:rStyle w:val="A11"/>
          <w:rFonts w:asciiTheme="minorHAnsi" w:hAnsiTheme="minorHAnsi" w:cstheme="minorHAnsi"/>
          <w:color w:val="auto"/>
          <w:sz w:val="22"/>
          <w:szCs w:val="22"/>
        </w:rPr>
        <w:t xml:space="preserve">By completing the Online </w:t>
      </w:r>
      <w:r w:rsidR="00EE5903" w:rsidRPr="00B37AC3">
        <w:rPr>
          <w:rStyle w:val="A11"/>
          <w:rFonts w:asciiTheme="minorHAnsi" w:hAnsiTheme="minorHAnsi" w:cstheme="minorHAnsi"/>
          <w:color w:val="auto"/>
          <w:sz w:val="22"/>
          <w:szCs w:val="22"/>
        </w:rPr>
        <w:t>Application</w:t>
      </w:r>
      <w:r w:rsidRPr="00B37AC3">
        <w:rPr>
          <w:rStyle w:val="A11"/>
          <w:rFonts w:asciiTheme="minorHAnsi" w:hAnsiTheme="minorHAnsi" w:cstheme="minorHAnsi"/>
          <w:color w:val="auto"/>
          <w:sz w:val="22"/>
          <w:szCs w:val="22"/>
        </w:rPr>
        <w:t xml:space="preserve"> </w:t>
      </w:r>
      <w:r w:rsidR="00EE5903" w:rsidRPr="00B37AC3">
        <w:rPr>
          <w:rStyle w:val="A11"/>
          <w:rFonts w:asciiTheme="minorHAnsi" w:hAnsiTheme="minorHAnsi" w:cstheme="minorHAnsi"/>
          <w:color w:val="auto"/>
          <w:sz w:val="22"/>
          <w:szCs w:val="22"/>
        </w:rPr>
        <w:t>Form,</w:t>
      </w:r>
      <w:r w:rsidRPr="00B37AC3">
        <w:rPr>
          <w:rStyle w:val="A11"/>
          <w:rFonts w:asciiTheme="minorHAnsi" w:hAnsiTheme="minorHAnsi" w:cstheme="minorHAnsi"/>
          <w:color w:val="auto"/>
          <w:sz w:val="22"/>
          <w:szCs w:val="22"/>
        </w:rPr>
        <w:t xml:space="preserve"> you hereby agree to and accept the </w:t>
      </w:r>
      <w:r w:rsidR="00BA0D10">
        <w:rPr>
          <w:rStyle w:val="A11"/>
          <w:rFonts w:asciiTheme="minorHAnsi" w:hAnsiTheme="minorHAnsi" w:cstheme="minorHAnsi"/>
          <w:color w:val="auto"/>
          <w:sz w:val="22"/>
          <w:szCs w:val="22"/>
        </w:rPr>
        <w:t>a</w:t>
      </w:r>
      <w:r w:rsidRPr="00B37AC3">
        <w:rPr>
          <w:rStyle w:val="A11"/>
          <w:rFonts w:asciiTheme="minorHAnsi" w:hAnsiTheme="minorHAnsi" w:cstheme="minorHAnsi"/>
          <w:color w:val="auto"/>
          <w:sz w:val="22"/>
          <w:szCs w:val="22"/>
        </w:rPr>
        <w:t>bove Terms and Conditions of Hire without change.</w:t>
      </w:r>
    </w:p>
    <w:p w14:paraId="233CA3DD" w14:textId="49CD9682" w:rsidR="00E568D8" w:rsidRPr="00BA0D10" w:rsidRDefault="00635407" w:rsidP="00861E6E">
      <w:pPr>
        <w:pStyle w:val="Default"/>
        <w:spacing w:after="100" w:line="241" w:lineRule="atLeast"/>
        <w:rPr>
          <w:rStyle w:val="A11"/>
          <w:rFonts w:asciiTheme="minorHAnsi" w:hAnsiTheme="minorHAnsi" w:cstheme="minorHAnsi"/>
          <w:color w:val="auto"/>
          <w:sz w:val="22"/>
          <w:szCs w:val="22"/>
        </w:rPr>
      </w:pPr>
      <w:r w:rsidRPr="00BA0D10">
        <w:rPr>
          <w:rStyle w:val="A11"/>
          <w:rFonts w:asciiTheme="minorHAnsi" w:hAnsiTheme="minorHAnsi" w:cstheme="minorHAnsi"/>
          <w:b/>
          <w:color w:val="auto"/>
          <w:sz w:val="28"/>
          <w:szCs w:val="28"/>
        </w:rPr>
        <w:lastRenderedPageBreak/>
        <w:t>Room Hire Rates</w:t>
      </w:r>
    </w:p>
    <w:tbl>
      <w:tblPr>
        <w:tblStyle w:val="TableGrid"/>
        <w:tblW w:w="10456" w:type="dxa"/>
        <w:tblLook w:val="04A0" w:firstRow="1" w:lastRow="0" w:firstColumn="1" w:lastColumn="0" w:noHBand="0" w:noVBand="1"/>
      </w:tblPr>
      <w:tblGrid>
        <w:gridCol w:w="1874"/>
        <w:gridCol w:w="1415"/>
        <w:gridCol w:w="2943"/>
        <w:gridCol w:w="2835"/>
        <w:gridCol w:w="1389"/>
      </w:tblGrid>
      <w:tr w:rsidR="00094637" w:rsidRPr="00B37AC3" w14:paraId="2625E671" w14:textId="4F567641" w:rsidTr="007A22D4">
        <w:tc>
          <w:tcPr>
            <w:tcW w:w="1874" w:type="dxa"/>
            <w:shd w:val="clear" w:color="auto" w:fill="DEEAF6" w:themeFill="accent1" w:themeFillTint="33"/>
          </w:tcPr>
          <w:p w14:paraId="24794B61" w14:textId="77777777" w:rsidR="00094637" w:rsidRPr="00B37AC3" w:rsidRDefault="00094637" w:rsidP="00635407">
            <w:pPr>
              <w:rPr>
                <w:rFonts w:cstheme="minorHAnsi"/>
                <w:b/>
              </w:rPr>
            </w:pPr>
            <w:r w:rsidRPr="00B37AC3">
              <w:rPr>
                <w:rFonts w:cstheme="minorHAnsi"/>
                <w:b/>
              </w:rPr>
              <w:t>Room</w:t>
            </w:r>
          </w:p>
        </w:tc>
        <w:tc>
          <w:tcPr>
            <w:tcW w:w="1415" w:type="dxa"/>
            <w:shd w:val="clear" w:color="auto" w:fill="DEEAF6" w:themeFill="accent1" w:themeFillTint="33"/>
          </w:tcPr>
          <w:p w14:paraId="5C4D8980" w14:textId="77777777" w:rsidR="00094637" w:rsidRPr="00B37AC3" w:rsidRDefault="00094637" w:rsidP="00635407">
            <w:pPr>
              <w:rPr>
                <w:rFonts w:cstheme="minorHAnsi"/>
                <w:b/>
              </w:rPr>
            </w:pPr>
            <w:r w:rsidRPr="00B37AC3">
              <w:rPr>
                <w:rFonts w:cstheme="minorHAnsi"/>
                <w:b/>
              </w:rPr>
              <w:t>Capacity</w:t>
            </w:r>
          </w:p>
        </w:tc>
        <w:tc>
          <w:tcPr>
            <w:tcW w:w="2943" w:type="dxa"/>
            <w:shd w:val="clear" w:color="auto" w:fill="DEEAF6" w:themeFill="accent1" w:themeFillTint="33"/>
          </w:tcPr>
          <w:p w14:paraId="1F2731E6" w14:textId="0B92C476" w:rsidR="00094637" w:rsidRPr="00B37AC3" w:rsidRDefault="00094637" w:rsidP="00861E6E">
            <w:pPr>
              <w:rPr>
                <w:rFonts w:cstheme="minorHAnsi"/>
                <w:b/>
              </w:rPr>
            </w:pPr>
            <w:r w:rsidRPr="00B37AC3">
              <w:rPr>
                <w:rFonts w:cstheme="minorHAnsi"/>
                <w:b/>
              </w:rPr>
              <w:t>Tenant Rates</w:t>
            </w:r>
            <w:r w:rsidR="008453E8">
              <w:rPr>
                <w:rFonts w:cstheme="minorHAnsi"/>
                <w:b/>
              </w:rPr>
              <w:t>/Not for Profit</w:t>
            </w:r>
            <w:r w:rsidRPr="00B37AC3">
              <w:rPr>
                <w:rFonts w:cstheme="minorHAnsi"/>
                <w:b/>
              </w:rPr>
              <w:t xml:space="preserve"> </w:t>
            </w:r>
          </w:p>
          <w:p w14:paraId="75ACA550" w14:textId="19DF283C" w:rsidR="00094637" w:rsidRPr="00B37AC3" w:rsidRDefault="00094637" w:rsidP="00861E6E">
            <w:pPr>
              <w:rPr>
                <w:rFonts w:cstheme="minorHAnsi"/>
                <w:b/>
              </w:rPr>
            </w:pPr>
            <w:r w:rsidRPr="00B37AC3">
              <w:rPr>
                <w:rFonts w:cstheme="minorHAnsi"/>
                <w:b/>
              </w:rPr>
              <w:t>Rates are inclusive of GST</w:t>
            </w:r>
          </w:p>
          <w:p w14:paraId="25A0D55C" w14:textId="15ED6E51" w:rsidR="00094637" w:rsidRPr="00B37AC3" w:rsidRDefault="00094637" w:rsidP="00635407">
            <w:pPr>
              <w:rPr>
                <w:rFonts w:cstheme="minorHAnsi"/>
                <w:b/>
              </w:rPr>
            </w:pPr>
          </w:p>
        </w:tc>
        <w:tc>
          <w:tcPr>
            <w:tcW w:w="2835" w:type="dxa"/>
            <w:shd w:val="clear" w:color="auto" w:fill="DEEAF6" w:themeFill="accent1" w:themeFillTint="33"/>
          </w:tcPr>
          <w:p w14:paraId="7E023649" w14:textId="77777777" w:rsidR="00094637" w:rsidRPr="00B37AC3" w:rsidRDefault="00094637" w:rsidP="00635407">
            <w:pPr>
              <w:rPr>
                <w:rFonts w:cstheme="minorHAnsi"/>
                <w:b/>
              </w:rPr>
            </w:pPr>
            <w:r w:rsidRPr="00B37AC3">
              <w:rPr>
                <w:rFonts w:cstheme="minorHAnsi"/>
                <w:b/>
              </w:rPr>
              <w:t>External Rates</w:t>
            </w:r>
          </w:p>
          <w:p w14:paraId="4B51E996" w14:textId="7E5BF190" w:rsidR="00094637" w:rsidRPr="00B37AC3" w:rsidRDefault="00094637" w:rsidP="00C96FF8">
            <w:pPr>
              <w:rPr>
                <w:rFonts w:cstheme="minorHAnsi"/>
                <w:b/>
              </w:rPr>
            </w:pPr>
            <w:r w:rsidRPr="00B37AC3">
              <w:rPr>
                <w:rFonts w:cstheme="minorHAnsi"/>
                <w:b/>
              </w:rPr>
              <w:t>Rates are inclusive of GST</w:t>
            </w:r>
          </w:p>
        </w:tc>
        <w:tc>
          <w:tcPr>
            <w:tcW w:w="1389" w:type="dxa"/>
            <w:shd w:val="clear" w:color="auto" w:fill="DEEAF6" w:themeFill="accent1" w:themeFillTint="33"/>
          </w:tcPr>
          <w:p w14:paraId="43037FB8" w14:textId="347CFF8F" w:rsidR="00094637" w:rsidRPr="00B37AC3" w:rsidRDefault="00094637" w:rsidP="00635407">
            <w:pPr>
              <w:rPr>
                <w:rFonts w:cstheme="minorHAnsi"/>
                <w:b/>
              </w:rPr>
            </w:pPr>
            <w:r w:rsidRPr="00B37AC3">
              <w:rPr>
                <w:rFonts w:cstheme="minorHAnsi"/>
                <w:b/>
              </w:rPr>
              <w:t>Minimum Booking</w:t>
            </w:r>
          </w:p>
        </w:tc>
      </w:tr>
      <w:tr w:rsidR="00094637" w:rsidRPr="00B37AC3" w14:paraId="733D1644" w14:textId="78478317" w:rsidTr="007A22D4">
        <w:tc>
          <w:tcPr>
            <w:tcW w:w="1874" w:type="dxa"/>
          </w:tcPr>
          <w:p w14:paraId="1706437C" w14:textId="77777777" w:rsidR="00094637" w:rsidRPr="00B37AC3" w:rsidRDefault="00094637" w:rsidP="003F1319">
            <w:pPr>
              <w:rPr>
                <w:rFonts w:cstheme="minorHAnsi"/>
                <w:b/>
              </w:rPr>
            </w:pPr>
            <w:r w:rsidRPr="00B37AC3">
              <w:rPr>
                <w:rFonts w:cstheme="minorHAnsi"/>
                <w:b/>
              </w:rPr>
              <w:t>Conference Room</w:t>
            </w:r>
          </w:p>
        </w:tc>
        <w:tc>
          <w:tcPr>
            <w:tcW w:w="1415" w:type="dxa"/>
          </w:tcPr>
          <w:p w14:paraId="6657BBFE" w14:textId="77777777" w:rsidR="00094637" w:rsidRPr="00B37AC3" w:rsidRDefault="00094637" w:rsidP="003F1319">
            <w:pPr>
              <w:rPr>
                <w:rFonts w:cstheme="minorHAnsi"/>
              </w:rPr>
            </w:pPr>
            <w:r w:rsidRPr="00B37AC3">
              <w:rPr>
                <w:rFonts w:cstheme="minorHAnsi"/>
              </w:rPr>
              <w:t>14 Persons</w:t>
            </w:r>
          </w:p>
        </w:tc>
        <w:tc>
          <w:tcPr>
            <w:tcW w:w="2943" w:type="dxa"/>
          </w:tcPr>
          <w:p w14:paraId="23DD226F" w14:textId="375C0328" w:rsidR="00094637" w:rsidRPr="00B37AC3" w:rsidRDefault="00094637" w:rsidP="003F1319">
            <w:pPr>
              <w:rPr>
                <w:rFonts w:cstheme="minorHAnsi"/>
              </w:rPr>
            </w:pPr>
            <w:r w:rsidRPr="00B37AC3">
              <w:rPr>
                <w:rFonts w:cstheme="minorHAnsi"/>
              </w:rPr>
              <w:t>Room Hourly $30</w:t>
            </w:r>
          </w:p>
          <w:p w14:paraId="4ED3F835" w14:textId="65877EED" w:rsidR="00094637" w:rsidRPr="00B37AC3" w:rsidRDefault="00094637" w:rsidP="003F1319">
            <w:pPr>
              <w:rPr>
                <w:rFonts w:cstheme="minorHAnsi"/>
              </w:rPr>
            </w:pPr>
            <w:r w:rsidRPr="00B37AC3">
              <w:rPr>
                <w:rFonts w:cstheme="minorHAnsi"/>
              </w:rPr>
              <w:t>Daily (7hrs plus) $150</w:t>
            </w:r>
          </w:p>
          <w:p w14:paraId="53F21D11" w14:textId="50F010DD" w:rsidR="00094637" w:rsidRPr="00B37AC3" w:rsidRDefault="00094637" w:rsidP="003F1319">
            <w:pPr>
              <w:rPr>
                <w:rFonts w:cstheme="minorHAnsi"/>
              </w:rPr>
            </w:pPr>
          </w:p>
          <w:p w14:paraId="34E5E98A" w14:textId="695B0E05" w:rsidR="00094637" w:rsidRPr="00B37AC3" w:rsidRDefault="00094637" w:rsidP="004C4C5A">
            <w:pPr>
              <w:rPr>
                <w:rFonts w:cstheme="minorHAnsi"/>
              </w:rPr>
            </w:pPr>
          </w:p>
        </w:tc>
        <w:tc>
          <w:tcPr>
            <w:tcW w:w="2835" w:type="dxa"/>
          </w:tcPr>
          <w:p w14:paraId="2F3B3134" w14:textId="7396CE9F" w:rsidR="00094637" w:rsidRPr="00B37AC3" w:rsidRDefault="00094637" w:rsidP="003F1319">
            <w:pPr>
              <w:rPr>
                <w:rFonts w:cstheme="minorHAnsi"/>
              </w:rPr>
            </w:pPr>
            <w:r w:rsidRPr="00B37AC3">
              <w:rPr>
                <w:rFonts w:cstheme="minorHAnsi"/>
              </w:rPr>
              <w:t>Room Hourly $40</w:t>
            </w:r>
          </w:p>
          <w:p w14:paraId="65DB7F17" w14:textId="333FE74D" w:rsidR="00094637" w:rsidRPr="00B37AC3" w:rsidRDefault="00094637" w:rsidP="00C96FF8">
            <w:pPr>
              <w:rPr>
                <w:rFonts w:cstheme="minorHAnsi"/>
              </w:rPr>
            </w:pPr>
            <w:r w:rsidRPr="00B37AC3">
              <w:rPr>
                <w:rFonts w:cstheme="minorHAnsi"/>
              </w:rPr>
              <w:t>Daily (7hrs plus) $210</w:t>
            </w:r>
          </w:p>
        </w:tc>
        <w:tc>
          <w:tcPr>
            <w:tcW w:w="1389" w:type="dxa"/>
          </w:tcPr>
          <w:p w14:paraId="6A7D13F8" w14:textId="47040234" w:rsidR="00094637" w:rsidRPr="00B37AC3" w:rsidRDefault="00094637" w:rsidP="003F1319">
            <w:pPr>
              <w:rPr>
                <w:rFonts w:cstheme="minorHAnsi"/>
              </w:rPr>
            </w:pPr>
            <w:r w:rsidRPr="00B37AC3">
              <w:rPr>
                <w:rFonts w:cstheme="minorHAnsi"/>
              </w:rPr>
              <w:t>2 hours</w:t>
            </w:r>
          </w:p>
        </w:tc>
      </w:tr>
      <w:tr w:rsidR="00094637" w:rsidRPr="00B37AC3" w14:paraId="16869314" w14:textId="5B7412CB" w:rsidTr="007A22D4">
        <w:tc>
          <w:tcPr>
            <w:tcW w:w="1874" w:type="dxa"/>
          </w:tcPr>
          <w:p w14:paraId="098C2551" w14:textId="51C56D6F" w:rsidR="00094637" w:rsidRPr="00B37AC3" w:rsidRDefault="00094637" w:rsidP="003F1319">
            <w:pPr>
              <w:rPr>
                <w:rFonts w:cstheme="minorHAnsi"/>
                <w:b/>
              </w:rPr>
            </w:pPr>
            <w:r w:rsidRPr="00B37AC3">
              <w:rPr>
                <w:rFonts w:cstheme="minorHAnsi"/>
                <w:b/>
              </w:rPr>
              <w:t>Training Rooms (1, 2 and 5)</w:t>
            </w:r>
          </w:p>
        </w:tc>
        <w:tc>
          <w:tcPr>
            <w:tcW w:w="1415" w:type="dxa"/>
          </w:tcPr>
          <w:p w14:paraId="60805C94" w14:textId="77777777" w:rsidR="00094637" w:rsidRPr="00B37AC3" w:rsidRDefault="00094637" w:rsidP="003F1319">
            <w:pPr>
              <w:rPr>
                <w:rFonts w:cstheme="minorHAnsi"/>
              </w:rPr>
            </w:pPr>
            <w:r w:rsidRPr="00B37AC3">
              <w:rPr>
                <w:rFonts w:cstheme="minorHAnsi"/>
              </w:rPr>
              <w:t>18-25 Persons</w:t>
            </w:r>
          </w:p>
        </w:tc>
        <w:tc>
          <w:tcPr>
            <w:tcW w:w="2943" w:type="dxa"/>
          </w:tcPr>
          <w:p w14:paraId="3C538CA3" w14:textId="317141F1" w:rsidR="00094637" w:rsidRPr="00B37AC3" w:rsidRDefault="00094637" w:rsidP="002C04EB">
            <w:pPr>
              <w:rPr>
                <w:rFonts w:cstheme="minorHAnsi"/>
              </w:rPr>
            </w:pPr>
            <w:r w:rsidRPr="00B37AC3">
              <w:rPr>
                <w:rFonts w:cstheme="minorHAnsi"/>
              </w:rPr>
              <w:t>Room Hourly $35</w:t>
            </w:r>
          </w:p>
          <w:p w14:paraId="5BE5B611" w14:textId="7A02EFDD" w:rsidR="00094637" w:rsidRPr="00B37AC3" w:rsidRDefault="00094637" w:rsidP="002C04EB">
            <w:pPr>
              <w:rPr>
                <w:rFonts w:cstheme="minorHAnsi"/>
              </w:rPr>
            </w:pPr>
            <w:r w:rsidRPr="00B37AC3">
              <w:rPr>
                <w:rFonts w:cstheme="minorHAnsi"/>
              </w:rPr>
              <w:t>Daily (7hrs plus) $210</w:t>
            </w:r>
          </w:p>
        </w:tc>
        <w:tc>
          <w:tcPr>
            <w:tcW w:w="2835" w:type="dxa"/>
          </w:tcPr>
          <w:p w14:paraId="574E1FA2" w14:textId="0DD52DD7" w:rsidR="00094637" w:rsidRPr="00B37AC3" w:rsidRDefault="007259A0" w:rsidP="003F1319">
            <w:pPr>
              <w:rPr>
                <w:rFonts w:cstheme="minorHAnsi"/>
              </w:rPr>
            </w:pPr>
            <w:r>
              <w:rPr>
                <w:rFonts w:cstheme="minorHAnsi"/>
              </w:rPr>
              <w:t xml:space="preserve">Room Hourly $45 </w:t>
            </w:r>
          </w:p>
          <w:p w14:paraId="34D6814F" w14:textId="4A36B55A" w:rsidR="00094637" w:rsidRPr="00B37AC3" w:rsidRDefault="00094637" w:rsidP="002C04EB">
            <w:pPr>
              <w:rPr>
                <w:rFonts w:cstheme="minorHAnsi"/>
              </w:rPr>
            </w:pPr>
            <w:r w:rsidRPr="00B37AC3">
              <w:rPr>
                <w:rFonts w:cstheme="minorHAnsi"/>
              </w:rPr>
              <w:t>Daily (7hrs plus) $270</w:t>
            </w:r>
          </w:p>
        </w:tc>
        <w:tc>
          <w:tcPr>
            <w:tcW w:w="1389" w:type="dxa"/>
          </w:tcPr>
          <w:p w14:paraId="0F01DFB3" w14:textId="77C2948F" w:rsidR="00094637" w:rsidRPr="00B37AC3" w:rsidRDefault="00094637" w:rsidP="003F1319">
            <w:pPr>
              <w:rPr>
                <w:rFonts w:cstheme="minorHAnsi"/>
              </w:rPr>
            </w:pPr>
            <w:r w:rsidRPr="00B37AC3">
              <w:rPr>
                <w:rFonts w:cstheme="minorHAnsi"/>
              </w:rPr>
              <w:t>2 hours</w:t>
            </w:r>
          </w:p>
        </w:tc>
      </w:tr>
      <w:tr w:rsidR="00094637" w:rsidRPr="00B37AC3" w14:paraId="01E15573" w14:textId="55EF835C" w:rsidTr="007A22D4">
        <w:tc>
          <w:tcPr>
            <w:tcW w:w="1874" w:type="dxa"/>
          </w:tcPr>
          <w:p w14:paraId="43C52521" w14:textId="77777777" w:rsidR="00094637" w:rsidRPr="00B37AC3" w:rsidRDefault="00094637" w:rsidP="003F1319">
            <w:pPr>
              <w:rPr>
                <w:rFonts w:cstheme="minorHAnsi"/>
                <w:b/>
              </w:rPr>
            </w:pPr>
            <w:r w:rsidRPr="00B37AC3">
              <w:rPr>
                <w:rFonts w:cstheme="minorHAnsi"/>
                <w:b/>
              </w:rPr>
              <w:t xml:space="preserve">Computer Lab / Training Room 4 </w:t>
            </w:r>
          </w:p>
          <w:p w14:paraId="7D2E4C09" w14:textId="77777777" w:rsidR="00094637" w:rsidRPr="00B37AC3" w:rsidRDefault="00094637" w:rsidP="003F1319">
            <w:pPr>
              <w:rPr>
                <w:rFonts w:cstheme="minorHAnsi"/>
                <w:b/>
              </w:rPr>
            </w:pPr>
            <w:r w:rsidRPr="00B37AC3">
              <w:rPr>
                <w:rFonts w:cstheme="minorHAnsi"/>
                <w:b/>
              </w:rPr>
              <w:t>(if specially using computers)</w:t>
            </w:r>
          </w:p>
        </w:tc>
        <w:tc>
          <w:tcPr>
            <w:tcW w:w="1415" w:type="dxa"/>
          </w:tcPr>
          <w:p w14:paraId="7427E86E" w14:textId="77777777" w:rsidR="00094637" w:rsidRPr="00B37AC3" w:rsidRDefault="00094637" w:rsidP="003F1319">
            <w:pPr>
              <w:rPr>
                <w:rFonts w:cstheme="minorHAnsi"/>
              </w:rPr>
            </w:pPr>
            <w:r w:rsidRPr="00B37AC3">
              <w:rPr>
                <w:rFonts w:cstheme="minorHAnsi"/>
              </w:rPr>
              <w:t xml:space="preserve">20 Persons </w:t>
            </w:r>
          </w:p>
        </w:tc>
        <w:tc>
          <w:tcPr>
            <w:tcW w:w="2943" w:type="dxa"/>
          </w:tcPr>
          <w:p w14:paraId="4CAD96ED" w14:textId="77777777" w:rsidR="00094637" w:rsidRPr="00B37AC3" w:rsidRDefault="00094637" w:rsidP="003F1319">
            <w:pPr>
              <w:rPr>
                <w:rFonts w:cstheme="minorHAnsi"/>
              </w:rPr>
            </w:pPr>
            <w:r w:rsidRPr="00B37AC3">
              <w:rPr>
                <w:rFonts w:cstheme="minorHAnsi"/>
              </w:rPr>
              <w:t xml:space="preserve">Room Hourly $35 </w:t>
            </w:r>
          </w:p>
          <w:p w14:paraId="17DC84DA" w14:textId="651DAC30" w:rsidR="00094637" w:rsidRPr="00B37AC3" w:rsidRDefault="00094637" w:rsidP="003F1319">
            <w:pPr>
              <w:rPr>
                <w:rFonts w:cstheme="minorHAnsi"/>
              </w:rPr>
            </w:pPr>
            <w:r w:rsidRPr="00B37AC3">
              <w:rPr>
                <w:rFonts w:cstheme="minorHAnsi"/>
              </w:rPr>
              <w:t>Daily (7hrs plus) $210</w:t>
            </w:r>
          </w:p>
        </w:tc>
        <w:tc>
          <w:tcPr>
            <w:tcW w:w="2835" w:type="dxa"/>
          </w:tcPr>
          <w:p w14:paraId="2E476B74" w14:textId="20D817CA" w:rsidR="00094637" w:rsidRPr="00B37AC3" w:rsidRDefault="00094637" w:rsidP="003F1319">
            <w:pPr>
              <w:rPr>
                <w:rFonts w:cstheme="minorHAnsi"/>
              </w:rPr>
            </w:pPr>
            <w:r w:rsidRPr="00B37AC3">
              <w:rPr>
                <w:rFonts w:cstheme="minorHAnsi"/>
              </w:rPr>
              <w:t>Room H</w:t>
            </w:r>
            <w:r w:rsidR="007259A0">
              <w:rPr>
                <w:rFonts w:cstheme="minorHAnsi"/>
              </w:rPr>
              <w:t>ou</w:t>
            </w:r>
            <w:r w:rsidRPr="00B37AC3">
              <w:rPr>
                <w:rFonts w:cstheme="minorHAnsi"/>
              </w:rPr>
              <w:t>rly $45</w:t>
            </w:r>
          </w:p>
          <w:p w14:paraId="30ED26D1" w14:textId="32DC058B" w:rsidR="00094637" w:rsidRPr="00B37AC3" w:rsidRDefault="00094637" w:rsidP="00A1447B">
            <w:pPr>
              <w:rPr>
                <w:rFonts w:cstheme="minorHAnsi"/>
              </w:rPr>
            </w:pPr>
            <w:r w:rsidRPr="00B37AC3">
              <w:rPr>
                <w:rFonts w:cstheme="minorHAnsi"/>
              </w:rPr>
              <w:t>Daily (7hrs plus) $270</w:t>
            </w:r>
          </w:p>
        </w:tc>
        <w:tc>
          <w:tcPr>
            <w:tcW w:w="1389" w:type="dxa"/>
          </w:tcPr>
          <w:p w14:paraId="608F3623" w14:textId="51043EF6" w:rsidR="00094637" w:rsidRPr="00B37AC3" w:rsidRDefault="00094637" w:rsidP="003F1319">
            <w:pPr>
              <w:rPr>
                <w:rFonts w:cstheme="minorHAnsi"/>
              </w:rPr>
            </w:pPr>
            <w:r w:rsidRPr="00B37AC3">
              <w:rPr>
                <w:rFonts w:cstheme="minorHAnsi"/>
              </w:rPr>
              <w:t>2 hours</w:t>
            </w:r>
          </w:p>
        </w:tc>
      </w:tr>
      <w:tr w:rsidR="00094637" w:rsidRPr="00B37AC3" w14:paraId="29A2B5A7" w14:textId="711CD51F" w:rsidTr="007A22D4">
        <w:tc>
          <w:tcPr>
            <w:tcW w:w="1874" w:type="dxa"/>
          </w:tcPr>
          <w:p w14:paraId="20173EB1" w14:textId="4FC5B209" w:rsidR="00094637" w:rsidRPr="00B37AC3" w:rsidRDefault="002700FC" w:rsidP="003F1319">
            <w:pPr>
              <w:rPr>
                <w:rFonts w:cstheme="minorHAnsi"/>
                <w:b/>
              </w:rPr>
            </w:pPr>
            <w:r>
              <w:rPr>
                <w:rFonts w:cstheme="minorHAnsi"/>
                <w:b/>
              </w:rPr>
              <w:t xml:space="preserve">Community Space </w:t>
            </w:r>
          </w:p>
        </w:tc>
        <w:tc>
          <w:tcPr>
            <w:tcW w:w="1415" w:type="dxa"/>
          </w:tcPr>
          <w:p w14:paraId="36CCE1CB" w14:textId="5986C041" w:rsidR="00094637" w:rsidRPr="00B37AC3" w:rsidRDefault="002700FC" w:rsidP="003F1319">
            <w:pPr>
              <w:rPr>
                <w:rFonts w:cstheme="minorHAnsi"/>
              </w:rPr>
            </w:pPr>
            <w:r>
              <w:rPr>
                <w:rFonts w:cstheme="minorHAnsi"/>
              </w:rPr>
              <w:t xml:space="preserve">Up to 50 </w:t>
            </w:r>
            <w:r w:rsidR="00094637" w:rsidRPr="00B37AC3">
              <w:rPr>
                <w:rFonts w:cstheme="minorHAnsi"/>
              </w:rPr>
              <w:t>persons</w:t>
            </w:r>
          </w:p>
        </w:tc>
        <w:tc>
          <w:tcPr>
            <w:tcW w:w="2943" w:type="dxa"/>
          </w:tcPr>
          <w:p w14:paraId="6CFF0C40" w14:textId="72E3BF36" w:rsidR="00094637" w:rsidRPr="00B37AC3" w:rsidRDefault="002700FC" w:rsidP="003F1319">
            <w:pPr>
              <w:rPr>
                <w:rFonts w:cstheme="minorHAnsi"/>
              </w:rPr>
            </w:pPr>
            <w:r>
              <w:rPr>
                <w:rFonts w:cstheme="minorHAnsi"/>
              </w:rPr>
              <w:t>Hourly Rate $40</w:t>
            </w:r>
          </w:p>
        </w:tc>
        <w:tc>
          <w:tcPr>
            <w:tcW w:w="2835" w:type="dxa"/>
          </w:tcPr>
          <w:p w14:paraId="0F85D57C" w14:textId="6E1C02C0" w:rsidR="00094637" w:rsidRPr="00B37AC3" w:rsidRDefault="002700FC" w:rsidP="003F1319">
            <w:pPr>
              <w:rPr>
                <w:rFonts w:cstheme="minorHAnsi"/>
              </w:rPr>
            </w:pPr>
            <w:r>
              <w:rPr>
                <w:rFonts w:cstheme="minorHAnsi"/>
              </w:rPr>
              <w:t>Hourly Rate $50</w:t>
            </w:r>
          </w:p>
        </w:tc>
        <w:tc>
          <w:tcPr>
            <w:tcW w:w="1389" w:type="dxa"/>
          </w:tcPr>
          <w:p w14:paraId="7A29027D" w14:textId="77777777" w:rsidR="00094637" w:rsidRPr="00B37AC3" w:rsidRDefault="00094637" w:rsidP="003F1319">
            <w:pPr>
              <w:rPr>
                <w:rFonts w:cstheme="minorHAnsi"/>
              </w:rPr>
            </w:pPr>
          </w:p>
        </w:tc>
      </w:tr>
      <w:tr w:rsidR="002700FC" w:rsidRPr="00B37AC3" w14:paraId="0AC4FBC1" w14:textId="77777777" w:rsidTr="007A22D4">
        <w:tc>
          <w:tcPr>
            <w:tcW w:w="1874" w:type="dxa"/>
          </w:tcPr>
          <w:p w14:paraId="35BAEB38" w14:textId="1406905C" w:rsidR="002700FC" w:rsidRPr="00B37AC3" w:rsidRDefault="002700FC" w:rsidP="003F1319">
            <w:pPr>
              <w:rPr>
                <w:rFonts w:cstheme="minorHAnsi"/>
                <w:b/>
              </w:rPr>
            </w:pPr>
            <w:r>
              <w:rPr>
                <w:rFonts w:cstheme="minorHAnsi"/>
                <w:b/>
              </w:rPr>
              <w:t>Courtyard</w:t>
            </w:r>
          </w:p>
        </w:tc>
        <w:tc>
          <w:tcPr>
            <w:tcW w:w="1415" w:type="dxa"/>
          </w:tcPr>
          <w:p w14:paraId="5EDE8834" w14:textId="2496E3F4" w:rsidR="002700FC" w:rsidRPr="00B37AC3" w:rsidRDefault="002700FC" w:rsidP="003F1319">
            <w:pPr>
              <w:rPr>
                <w:rFonts w:cstheme="minorHAnsi"/>
              </w:rPr>
            </w:pPr>
            <w:r>
              <w:rPr>
                <w:rFonts w:cstheme="minorHAnsi"/>
              </w:rPr>
              <w:t>Up to 60</w:t>
            </w:r>
          </w:p>
        </w:tc>
        <w:tc>
          <w:tcPr>
            <w:tcW w:w="2943" w:type="dxa"/>
          </w:tcPr>
          <w:p w14:paraId="6448D81D" w14:textId="77777777" w:rsidR="002700FC" w:rsidRDefault="002700FC" w:rsidP="003F1319">
            <w:pPr>
              <w:rPr>
                <w:rFonts w:cstheme="minorHAnsi"/>
              </w:rPr>
            </w:pPr>
            <w:r>
              <w:rPr>
                <w:rFonts w:cstheme="minorHAnsi"/>
              </w:rPr>
              <w:t>Hourly Rate $35</w:t>
            </w:r>
          </w:p>
          <w:p w14:paraId="1A1C09F6" w14:textId="38D23B76" w:rsidR="002700FC" w:rsidRPr="00B37AC3" w:rsidRDefault="002700FC" w:rsidP="003F1319">
            <w:pPr>
              <w:rPr>
                <w:rFonts w:cstheme="minorHAnsi"/>
              </w:rPr>
            </w:pPr>
            <w:r>
              <w:rPr>
                <w:rFonts w:cstheme="minorHAnsi"/>
              </w:rPr>
              <w:t>Both Courtyard &amp; Community Space $55</w:t>
            </w:r>
          </w:p>
        </w:tc>
        <w:tc>
          <w:tcPr>
            <w:tcW w:w="2835" w:type="dxa"/>
          </w:tcPr>
          <w:p w14:paraId="217137EE" w14:textId="77777777" w:rsidR="002700FC" w:rsidRDefault="002700FC" w:rsidP="003F1319">
            <w:pPr>
              <w:rPr>
                <w:rFonts w:cstheme="minorHAnsi"/>
              </w:rPr>
            </w:pPr>
            <w:r>
              <w:rPr>
                <w:rFonts w:cstheme="minorHAnsi"/>
              </w:rPr>
              <w:t>Hourly Rate $45</w:t>
            </w:r>
          </w:p>
          <w:p w14:paraId="40B6D864" w14:textId="58BE75C5" w:rsidR="002700FC" w:rsidRPr="00B37AC3" w:rsidRDefault="002700FC" w:rsidP="003F1319">
            <w:pPr>
              <w:rPr>
                <w:rFonts w:cstheme="minorHAnsi"/>
              </w:rPr>
            </w:pPr>
            <w:r>
              <w:rPr>
                <w:rFonts w:cstheme="minorHAnsi"/>
              </w:rPr>
              <w:t>Both Courtyard &amp; Community Space $75</w:t>
            </w:r>
          </w:p>
        </w:tc>
        <w:tc>
          <w:tcPr>
            <w:tcW w:w="1389" w:type="dxa"/>
          </w:tcPr>
          <w:p w14:paraId="41984CBE" w14:textId="77777777" w:rsidR="002700FC" w:rsidRPr="00B37AC3" w:rsidRDefault="002700FC" w:rsidP="003F1319">
            <w:pPr>
              <w:rPr>
                <w:rFonts w:cstheme="minorHAnsi"/>
              </w:rPr>
            </w:pPr>
          </w:p>
        </w:tc>
      </w:tr>
      <w:tr w:rsidR="00094637" w:rsidRPr="00B37AC3" w14:paraId="25CC7636" w14:textId="12517BE9" w:rsidTr="007A22D4">
        <w:tc>
          <w:tcPr>
            <w:tcW w:w="1874" w:type="dxa"/>
          </w:tcPr>
          <w:p w14:paraId="3C97BD5F" w14:textId="77777777" w:rsidR="00094637" w:rsidRPr="00B37AC3" w:rsidRDefault="00094637" w:rsidP="003F1319">
            <w:pPr>
              <w:rPr>
                <w:rFonts w:cstheme="minorHAnsi"/>
                <w:b/>
              </w:rPr>
            </w:pPr>
            <w:r w:rsidRPr="00B37AC3">
              <w:rPr>
                <w:rFonts w:cstheme="minorHAnsi"/>
                <w:b/>
              </w:rPr>
              <w:t>Theatre</w:t>
            </w:r>
          </w:p>
        </w:tc>
        <w:tc>
          <w:tcPr>
            <w:tcW w:w="1415" w:type="dxa"/>
          </w:tcPr>
          <w:p w14:paraId="2448BFE1" w14:textId="77777777" w:rsidR="00094637" w:rsidRPr="00B37AC3" w:rsidRDefault="00094637" w:rsidP="003F1319">
            <w:pPr>
              <w:rPr>
                <w:rFonts w:cstheme="minorHAnsi"/>
              </w:rPr>
            </w:pPr>
            <w:r w:rsidRPr="00B37AC3">
              <w:rPr>
                <w:rFonts w:cstheme="minorHAnsi"/>
              </w:rPr>
              <w:t>110 persons</w:t>
            </w:r>
          </w:p>
        </w:tc>
        <w:tc>
          <w:tcPr>
            <w:tcW w:w="2943" w:type="dxa"/>
          </w:tcPr>
          <w:p w14:paraId="15F5E778" w14:textId="4D69BB18" w:rsidR="00094637" w:rsidRPr="00B37AC3" w:rsidRDefault="00094637" w:rsidP="003F1319">
            <w:pPr>
              <w:rPr>
                <w:rFonts w:cstheme="minorHAnsi"/>
              </w:rPr>
            </w:pPr>
            <w:r w:rsidRPr="00B37AC3">
              <w:rPr>
                <w:rFonts w:cstheme="minorHAnsi"/>
              </w:rPr>
              <w:t>Room Hourly $40</w:t>
            </w:r>
          </w:p>
          <w:p w14:paraId="15BD9A13" w14:textId="18CD6EF0" w:rsidR="00094637" w:rsidRPr="00B37AC3" w:rsidRDefault="00094637" w:rsidP="00AB2381">
            <w:pPr>
              <w:rPr>
                <w:rFonts w:cstheme="minorHAnsi"/>
              </w:rPr>
            </w:pPr>
            <w:r w:rsidRPr="00B37AC3">
              <w:rPr>
                <w:rFonts w:cstheme="minorHAnsi"/>
              </w:rPr>
              <w:t>Daily (7hrs plus) $240</w:t>
            </w:r>
          </w:p>
        </w:tc>
        <w:tc>
          <w:tcPr>
            <w:tcW w:w="2835" w:type="dxa"/>
          </w:tcPr>
          <w:p w14:paraId="1FC2E40D" w14:textId="0C8ECD5A" w:rsidR="00094637" w:rsidRPr="00B37AC3" w:rsidRDefault="00094637" w:rsidP="003F1319">
            <w:pPr>
              <w:rPr>
                <w:rFonts w:cstheme="minorHAnsi"/>
              </w:rPr>
            </w:pPr>
            <w:r w:rsidRPr="00B37AC3">
              <w:rPr>
                <w:rFonts w:cstheme="minorHAnsi"/>
              </w:rPr>
              <w:t>Room Hourly $50</w:t>
            </w:r>
          </w:p>
          <w:p w14:paraId="419EC8D0" w14:textId="77777777" w:rsidR="00094637" w:rsidRPr="00B37AC3" w:rsidRDefault="00094637" w:rsidP="003F1319">
            <w:pPr>
              <w:rPr>
                <w:rFonts w:cstheme="minorHAnsi"/>
              </w:rPr>
            </w:pPr>
            <w:r w:rsidRPr="00B37AC3">
              <w:rPr>
                <w:rFonts w:cstheme="minorHAnsi"/>
              </w:rPr>
              <w:t>$300 (7hrs plus)</w:t>
            </w:r>
          </w:p>
          <w:p w14:paraId="244ABACF" w14:textId="482787BD" w:rsidR="00094637" w:rsidRPr="00B37AC3" w:rsidRDefault="00094637" w:rsidP="003F1319">
            <w:pPr>
              <w:rPr>
                <w:rFonts w:cstheme="minorHAnsi"/>
              </w:rPr>
            </w:pPr>
          </w:p>
        </w:tc>
        <w:tc>
          <w:tcPr>
            <w:tcW w:w="1389" w:type="dxa"/>
          </w:tcPr>
          <w:p w14:paraId="5B0B4EEB" w14:textId="2ACC01BE" w:rsidR="00094637" w:rsidRPr="00B37AC3" w:rsidRDefault="00094637" w:rsidP="003F1319">
            <w:pPr>
              <w:rPr>
                <w:rFonts w:cstheme="minorHAnsi"/>
              </w:rPr>
            </w:pPr>
            <w:r w:rsidRPr="00B37AC3">
              <w:rPr>
                <w:rFonts w:cstheme="minorHAnsi"/>
              </w:rPr>
              <w:t>3 hours</w:t>
            </w:r>
          </w:p>
        </w:tc>
      </w:tr>
      <w:tr w:rsidR="00094637" w:rsidRPr="00B37AC3" w14:paraId="3BDFB401" w14:textId="5BDF6CD4" w:rsidTr="007A22D4">
        <w:tc>
          <w:tcPr>
            <w:tcW w:w="1874" w:type="dxa"/>
          </w:tcPr>
          <w:p w14:paraId="2FDFCF02" w14:textId="5E4B2AA1" w:rsidR="00094637" w:rsidRPr="00B37AC3" w:rsidRDefault="00094637" w:rsidP="003F1319">
            <w:pPr>
              <w:rPr>
                <w:rFonts w:cstheme="minorHAnsi"/>
                <w:b/>
              </w:rPr>
            </w:pPr>
            <w:r w:rsidRPr="00B37AC3">
              <w:rPr>
                <w:rFonts w:cstheme="minorHAnsi"/>
                <w:b/>
              </w:rPr>
              <w:t xml:space="preserve">Meeting rooms (x3) </w:t>
            </w:r>
          </w:p>
        </w:tc>
        <w:tc>
          <w:tcPr>
            <w:tcW w:w="1415" w:type="dxa"/>
          </w:tcPr>
          <w:p w14:paraId="38154DF4" w14:textId="77777777" w:rsidR="00094637" w:rsidRPr="00B37AC3" w:rsidRDefault="00094637" w:rsidP="003F1319">
            <w:pPr>
              <w:rPr>
                <w:rFonts w:cstheme="minorHAnsi"/>
              </w:rPr>
            </w:pPr>
            <w:r w:rsidRPr="00B37AC3">
              <w:rPr>
                <w:rFonts w:cstheme="minorHAnsi"/>
              </w:rPr>
              <w:t>2-3 Persons</w:t>
            </w:r>
          </w:p>
        </w:tc>
        <w:tc>
          <w:tcPr>
            <w:tcW w:w="2943" w:type="dxa"/>
          </w:tcPr>
          <w:p w14:paraId="245C5565" w14:textId="39B1F507" w:rsidR="00094637" w:rsidRPr="00B37AC3" w:rsidRDefault="00094637" w:rsidP="003F1319">
            <w:pPr>
              <w:rPr>
                <w:rFonts w:cstheme="minorHAnsi"/>
              </w:rPr>
            </w:pPr>
            <w:r w:rsidRPr="00B37AC3">
              <w:rPr>
                <w:rFonts w:cstheme="minorHAnsi"/>
              </w:rPr>
              <w:t>Room Hourly $20</w:t>
            </w:r>
          </w:p>
          <w:p w14:paraId="0544CFAC" w14:textId="1E61A8FA" w:rsidR="00094637" w:rsidRPr="00B37AC3" w:rsidRDefault="00094637" w:rsidP="00AB2381">
            <w:pPr>
              <w:rPr>
                <w:rFonts w:cstheme="minorHAnsi"/>
              </w:rPr>
            </w:pPr>
            <w:r w:rsidRPr="00B37AC3">
              <w:rPr>
                <w:rFonts w:cstheme="minorHAnsi"/>
              </w:rPr>
              <w:t>Daily (7hrs plus) $120</w:t>
            </w:r>
          </w:p>
        </w:tc>
        <w:tc>
          <w:tcPr>
            <w:tcW w:w="2835" w:type="dxa"/>
          </w:tcPr>
          <w:p w14:paraId="2AEB2A70" w14:textId="77777777" w:rsidR="00094637" w:rsidRPr="00B37AC3" w:rsidRDefault="00094637" w:rsidP="00AB2381">
            <w:pPr>
              <w:rPr>
                <w:rFonts w:cstheme="minorHAnsi"/>
              </w:rPr>
            </w:pPr>
            <w:r w:rsidRPr="00B37AC3">
              <w:rPr>
                <w:rFonts w:cstheme="minorHAnsi"/>
              </w:rPr>
              <w:t>Room Hourly $30</w:t>
            </w:r>
          </w:p>
          <w:p w14:paraId="36C8BF1A" w14:textId="2C560588" w:rsidR="00094637" w:rsidRPr="00B37AC3" w:rsidRDefault="00094637" w:rsidP="00022450">
            <w:pPr>
              <w:rPr>
                <w:rFonts w:cstheme="minorHAnsi"/>
              </w:rPr>
            </w:pPr>
            <w:r w:rsidRPr="00B37AC3">
              <w:rPr>
                <w:rFonts w:cstheme="minorHAnsi"/>
              </w:rPr>
              <w:t>Daily (7hrs plus) $180</w:t>
            </w:r>
          </w:p>
        </w:tc>
        <w:tc>
          <w:tcPr>
            <w:tcW w:w="1389" w:type="dxa"/>
          </w:tcPr>
          <w:p w14:paraId="255EEA97" w14:textId="00A3032F" w:rsidR="00094637" w:rsidRPr="00B37AC3" w:rsidRDefault="00094637" w:rsidP="00AB2381">
            <w:pPr>
              <w:rPr>
                <w:rFonts w:cstheme="minorHAnsi"/>
              </w:rPr>
            </w:pPr>
            <w:r w:rsidRPr="00B37AC3">
              <w:rPr>
                <w:rFonts w:cstheme="minorHAnsi"/>
              </w:rPr>
              <w:t>2 hours</w:t>
            </w:r>
          </w:p>
        </w:tc>
      </w:tr>
      <w:tr w:rsidR="002700FC" w:rsidRPr="00B37AC3" w14:paraId="7FA6FEF7" w14:textId="77777777" w:rsidTr="007A22D4">
        <w:tc>
          <w:tcPr>
            <w:tcW w:w="1874" w:type="dxa"/>
          </w:tcPr>
          <w:p w14:paraId="293045B5" w14:textId="59E16378" w:rsidR="002700FC" w:rsidRPr="00B37AC3" w:rsidRDefault="00AD59C7" w:rsidP="003F1319">
            <w:pPr>
              <w:rPr>
                <w:rFonts w:cstheme="minorHAnsi"/>
                <w:b/>
              </w:rPr>
            </w:pPr>
            <w:r>
              <w:rPr>
                <w:rFonts w:cstheme="minorHAnsi"/>
                <w:b/>
              </w:rPr>
              <w:t>Art Wall Space</w:t>
            </w:r>
          </w:p>
        </w:tc>
        <w:tc>
          <w:tcPr>
            <w:tcW w:w="1415" w:type="dxa"/>
          </w:tcPr>
          <w:p w14:paraId="3BEEEECC" w14:textId="77777777" w:rsidR="002700FC" w:rsidRPr="00B37AC3" w:rsidRDefault="002700FC" w:rsidP="003F1319">
            <w:pPr>
              <w:rPr>
                <w:rFonts w:cstheme="minorHAnsi"/>
              </w:rPr>
            </w:pPr>
          </w:p>
        </w:tc>
        <w:tc>
          <w:tcPr>
            <w:tcW w:w="2943" w:type="dxa"/>
          </w:tcPr>
          <w:p w14:paraId="584BCADF" w14:textId="4E4B079A" w:rsidR="002700FC" w:rsidRPr="00B37AC3" w:rsidRDefault="00AD59C7" w:rsidP="003F1319">
            <w:pPr>
              <w:rPr>
                <w:rFonts w:cstheme="minorHAnsi"/>
              </w:rPr>
            </w:pPr>
            <w:r>
              <w:rPr>
                <w:rFonts w:cstheme="minorHAnsi"/>
              </w:rPr>
              <w:t>FOC</w:t>
            </w:r>
          </w:p>
        </w:tc>
        <w:tc>
          <w:tcPr>
            <w:tcW w:w="2835" w:type="dxa"/>
          </w:tcPr>
          <w:p w14:paraId="6EB2A0C7" w14:textId="55F66974" w:rsidR="002700FC" w:rsidRPr="00B37AC3" w:rsidRDefault="00AD59C7" w:rsidP="00AB2381">
            <w:pPr>
              <w:rPr>
                <w:rFonts w:cstheme="minorHAnsi"/>
              </w:rPr>
            </w:pPr>
            <w:r>
              <w:rPr>
                <w:rFonts w:cstheme="minorHAnsi"/>
              </w:rPr>
              <w:t>FOC</w:t>
            </w:r>
          </w:p>
        </w:tc>
        <w:tc>
          <w:tcPr>
            <w:tcW w:w="1389" w:type="dxa"/>
          </w:tcPr>
          <w:p w14:paraId="1BD43F29" w14:textId="77777777" w:rsidR="002700FC" w:rsidRDefault="00AD59C7" w:rsidP="00AB2381">
            <w:pPr>
              <w:rPr>
                <w:rFonts w:cstheme="minorHAnsi"/>
              </w:rPr>
            </w:pPr>
            <w:r>
              <w:rPr>
                <w:rFonts w:cstheme="minorHAnsi"/>
              </w:rPr>
              <w:t>Min - 1 week</w:t>
            </w:r>
          </w:p>
          <w:p w14:paraId="55CEF557" w14:textId="54327164" w:rsidR="00AD59C7" w:rsidRPr="00B37AC3" w:rsidRDefault="00AD59C7" w:rsidP="00AD59C7">
            <w:pPr>
              <w:rPr>
                <w:rFonts w:cstheme="minorHAnsi"/>
              </w:rPr>
            </w:pPr>
            <w:r>
              <w:rPr>
                <w:rFonts w:cstheme="minorHAnsi"/>
              </w:rPr>
              <w:t xml:space="preserve">Max – 1 </w:t>
            </w:r>
            <w:proofErr w:type="spellStart"/>
            <w:r>
              <w:rPr>
                <w:rFonts w:cstheme="minorHAnsi"/>
              </w:rPr>
              <w:t>mth</w:t>
            </w:r>
            <w:proofErr w:type="spellEnd"/>
          </w:p>
        </w:tc>
      </w:tr>
      <w:tr w:rsidR="00094637" w:rsidRPr="00B37AC3" w14:paraId="19569239" w14:textId="455A7A12" w:rsidTr="007A22D4">
        <w:trPr>
          <w:trHeight w:val="462"/>
        </w:trPr>
        <w:tc>
          <w:tcPr>
            <w:tcW w:w="1874" w:type="dxa"/>
          </w:tcPr>
          <w:p w14:paraId="10095EE3" w14:textId="77777777" w:rsidR="00094637" w:rsidRPr="00B37AC3" w:rsidRDefault="00094637" w:rsidP="003F1319">
            <w:pPr>
              <w:rPr>
                <w:rFonts w:cstheme="minorHAnsi"/>
                <w:b/>
              </w:rPr>
            </w:pPr>
            <w:r w:rsidRPr="00B37AC3">
              <w:rPr>
                <w:rFonts w:cstheme="minorHAnsi"/>
                <w:b/>
              </w:rPr>
              <w:t>Short Term Office Space</w:t>
            </w:r>
          </w:p>
        </w:tc>
        <w:tc>
          <w:tcPr>
            <w:tcW w:w="1415" w:type="dxa"/>
          </w:tcPr>
          <w:p w14:paraId="5289D9BE" w14:textId="77777777" w:rsidR="00094637" w:rsidRPr="00B37AC3" w:rsidRDefault="00094637" w:rsidP="003F1319">
            <w:pPr>
              <w:rPr>
                <w:rFonts w:cstheme="minorHAnsi"/>
              </w:rPr>
            </w:pPr>
            <w:r w:rsidRPr="00B37AC3">
              <w:rPr>
                <w:rFonts w:cstheme="minorHAnsi"/>
              </w:rPr>
              <w:t>Various</w:t>
            </w:r>
          </w:p>
        </w:tc>
        <w:tc>
          <w:tcPr>
            <w:tcW w:w="2943" w:type="dxa"/>
          </w:tcPr>
          <w:p w14:paraId="0D733F78" w14:textId="77777777" w:rsidR="00094637" w:rsidRPr="00B37AC3" w:rsidRDefault="00094637" w:rsidP="003F1319">
            <w:pPr>
              <w:rPr>
                <w:rFonts w:cstheme="minorHAnsi"/>
              </w:rPr>
            </w:pPr>
            <w:r w:rsidRPr="00B37AC3">
              <w:rPr>
                <w:rFonts w:cstheme="minorHAnsi"/>
              </w:rPr>
              <w:t xml:space="preserve">Prices on application </w:t>
            </w:r>
          </w:p>
        </w:tc>
        <w:tc>
          <w:tcPr>
            <w:tcW w:w="2835" w:type="dxa"/>
          </w:tcPr>
          <w:p w14:paraId="4775AE24" w14:textId="2C1720BC" w:rsidR="00094637" w:rsidRPr="00B37AC3" w:rsidRDefault="00094637" w:rsidP="003F1319">
            <w:pPr>
              <w:rPr>
                <w:rFonts w:cstheme="minorHAnsi"/>
              </w:rPr>
            </w:pPr>
            <w:r w:rsidRPr="00B37AC3">
              <w:rPr>
                <w:rFonts w:cstheme="minorHAnsi"/>
              </w:rPr>
              <w:t xml:space="preserve">Prices on application </w:t>
            </w:r>
          </w:p>
        </w:tc>
        <w:tc>
          <w:tcPr>
            <w:tcW w:w="1389" w:type="dxa"/>
          </w:tcPr>
          <w:p w14:paraId="3B09EEDD" w14:textId="77777777" w:rsidR="00094637" w:rsidRPr="00B37AC3" w:rsidRDefault="00094637" w:rsidP="003F1319">
            <w:pPr>
              <w:rPr>
                <w:rFonts w:cstheme="minorHAnsi"/>
              </w:rPr>
            </w:pPr>
          </w:p>
        </w:tc>
      </w:tr>
    </w:tbl>
    <w:p w14:paraId="2D487C22" w14:textId="77777777" w:rsidR="00635407" w:rsidRPr="00B37AC3" w:rsidRDefault="00635407" w:rsidP="00635407">
      <w:pPr>
        <w:rPr>
          <w:rFonts w:cstheme="minorHAnsi"/>
          <w:b/>
        </w:rPr>
      </w:pPr>
    </w:p>
    <w:tbl>
      <w:tblPr>
        <w:tblStyle w:val="TableGrid"/>
        <w:tblW w:w="10485" w:type="dxa"/>
        <w:tblLook w:val="04A0" w:firstRow="1" w:lastRow="0" w:firstColumn="1" w:lastColumn="0" w:noHBand="0" w:noVBand="1"/>
      </w:tblPr>
      <w:tblGrid>
        <w:gridCol w:w="1465"/>
        <w:gridCol w:w="4767"/>
        <w:gridCol w:w="2835"/>
        <w:gridCol w:w="1418"/>
      </w:tblGrid>
      <w:tr w:rsidR="00FA492F" w:rsidRPr="00B37AC3" w14:paraId="54E2FC3B" w14:textId="77777777" w:rsidTr="00FA492F">
        <w:trPr>
          <w:trHeight w:val="696"/>
        </w:trPr>
        <w:tc>
          <w:tcPr>
            <w:tcW w:w="1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CEED7B" w14:textId="0BFE98F0" w:rsidR="00FA492F" w:rsidRPr="00B37AC3" w:rsidRDefault="00FA492F" w:rsidP="005A56D4">
            <w:pPr>
              <w:autoSpaceDE w:val="0"/>
              <w:autoSpaceDN w:val="0"/>
              <w:adjustRightInd w:val="0"/>
              <w:spacing w:before="60" w:after="60"/>
              <w:rPr>
                <w:rFonts w:cstheme="minorHAnsi"/>
                <w:b/>
              </w:rPr>
            </w:pPr>
            <w:r>
              <w:rPr>
                <w:rFonts w:cstheme="minorHAnsi"/>
                <w:b/>
              </w:rPr>
              <w:t>KITCHEN</w:t>
            </w:r>
            <w:r w:rsidRPr="00B37AC3">
              <w:rPr>
                <w:rFonts w:cstheme="minorHAnsi"/>
                <w:b/>
                <w:color w:val="000000"/>
              </w:rPr>
              <w:t xml:space="preserve"> </w:t>
            </w:r>
          </w:p>
        </w:tc>
        <w:tc>
          <w:tcPr>
            <w:tcW w:w="47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796C50" w14:textId="77777777" w:rsidR="00FA492F" w:rsidRPr="00B37AC3" w:rsidRDefault="00FA492F" w:rsidP="005A56D4">
            <w:pPr>
              <w:autoSpaceDE w:val="0"/>
              <w:autoSpaceDN w:val="0"/>
              <w:adjustRightInd w:val="0"/>
              <w:spacing w:before="60" w:after="60"/>
              <w:rPr>
                <w:rFonts w:cstheme="minorHAnsi"/>
                <w:b/>
              </w:rPr>
            </w:pPr>
            <w:r w:rsidRPr="00B37AC3">
              <w:rPr>
                <w:rFonts w:cstheme="minorHAnsi"/>
                <w:b/>
              </w:rPr>
              <w:t>Capacity</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EE4DC2" w14:textId="3310CADB" w:rsidR="00FA492F" w:rsidRPr="00B37AC3" w:rsidRDefault="00FA492F" w:rsidP="005A56D4">
            <w:pPr>
              <w:rPr>
                <w:rFonts w:cstheme="minorHAnsi"/>
                <w:b/>
              </w:rPr>
            </w:pPr>
            <w:r w:rsidRPr="00B37AC3">
              <w:rPr>
                <w:rFonts w:cstheme="minorHAnsi"/>
                <w:b/>
              </w:rPr>
              <w:t>Rates are inclusive GST</w:t>
            </w:r>
          </w:p>
          <w:p w14:paraId="2061D989" w14:textId="77777777" w:rsidR="00FA492F" w:rsidRPr="00B37AC3" w:rsidRDefault="00FA492F" w:rsidP="005A56D4">
            <w:pPr>
              <w:rPr>
                <w:rFonts w:cstheme="minorHAnsi"/>
                <w:b/>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21BF06B" w14:textId="77777777" w:rsidR="00FA492F" w:rsidRPr="00B37AC3" w:rsidRDefault="00FA492F" w:rsidP="005A56D4">
            <w:pPr>
              <w:autoSpaceDE w:val="0"/>
              <w:autoSpaceDN w:val="0"/>
              <w:adjustRightInd w:val="0"/>
              <w:spacing w:before="60" w:after="60"/>
              <w:rPr>
                <w:rFonts w:cstheme="minorHAnsi"/>
                <w:b/>
              </w:rPr>
            </w:pPr>
            <w:r w:rsidRPr="00B37AC3">
              <w:rPr>
                <w:rFonts w:cstheme="minorHAnsi"/>
                <w:b/>
              </w:rPr>
              <w:t>Minimum Booking</w:t>
            </w:r>
          </w:p>
        </w:tc>
      </w:tr>
      <w:tr w:rsidR="00FA492F" w:rsidRPr="00B37AC3" w14:paraId="5C3EA54B" w14:textId="77777777" w:rsidTr="00FA492F">
        <w:trPr>
          <w:trHeight w:val="373"/>
        </w:trPr>
        <w:tc>
          <w:tcPr>
            <w:tcW w:w="1465" w:type="dxa"/>
            <w:vMerge w:val="restart"/>
            <w:tcBorders>
              <w:top w:val="single" w:sz="4" w:space="0" w:color="auto"/>
              <w:left w:val="single" w:sz="4" w:space="0" w:color="auto"/>
              <w:right w:val="single" w:sz="4" w:space="0" w:color="auto"/>
            </w:tcBorders>
          </w:tcPr>
          <w:p w14:paraId="6A348492" w14:textId="70A95537" w:rsidR="00FA492F" w:rsidRPr="00B37AC3" w:rsidRDefault="002944FF" w:rsidP="00B37AC3">
            <w:pPr>
              <w:autoSpaceDE w:val="0"/>
              <w:autoSpaceDN w:val="0"/>
              <w:adjustRightInd w:val="0"/>
              <w:spacing w:before="60" w:after="60"/>
              <w:rPr>
                <w:rFonts w:cstheme="minorHAnsi"/>
              </w:rPr>
            </w:pPr>
            <w:r>
              <w:rPr>
                <w:rFonts w:cstheme="minorHAnsi"/>
              </w:rPr>
              <w:t>Rates</w:t>
            </w:r>
          </w:p>
        </w:tc>
        <w:tc>
          <w:tcPr>
            <w:tcW w:w="4767" w:type="dxa"/>
            <w:vMerge w:val="restart"/>
            <w:tcBorders>
              <w:top w:val="single" w:sz="4" w:space="0" w:color="auto"/>
              <w:left w:val="single" w:sz="4" w:space="0" w:color="auto"/>
              <w:right w:val="single" w:sz="4" w:space="0" w:color="auto"/>
            </w:tcBorders>
            <w:hideMark/>
          </w:tcPr>
          <w:p w14:paraId="7BCECC52" w14:textId="77777777" w:rsidR="00FA492F" w:rsidRPr="00B37AC3" w:rsidRDefault="00FA492F" w:rsidP="005A56D4">
            <w:pPr>
              <w:autoSpaceDE w:val="0"/>
              <w:autoSpaceDN w:val="0"/>
              <w:adjustRightInd w:val="0"/>
              <w:spacing w:after="60"/>
              <w:rPr>
                <w:rFonts w:cstheme="minorHAnsi"/>
                <w:color w:val="000000"/>
              </w:rPr>
            </w:pPr>
            <w:r w:rsidRPr="00B37AC3">
              <w:rPr>
                <w:rFonts w:cstheme="minorHAnsi"/>
              </w:rPr>
              <w:t>28</w:t>
            </w:r>
            <w:r w:rsidRPr="00B37AC3">
              <w:rPr>
                <w:rFonts w:cstheme="minorHAnsi"/>
                <w:color w:val="000000"/>
              </w:rPr>
              <w:t xml:space="preserve"> – 55 persons maximum (dependent on density quotients)</w:t>
            </w:r>
          </w:p>
        </w:tc>
        <w:tc>
          <w:tcPr>
            <w:tcW w:w="2835" w:type="dxa"/>
            <w:tcBorders>
              <w:top w:val="single" w:sz="4" w:space="0" w:color="auto"/>
              <w:left w:val="single" w:sz="4" w:space="0" w:color="auto"/>
              <w:right w:val="single" w:sz="4" w:space="0" w:color="auto"/>
            </w:tcBorders>
          </w:tcPr>
          <w:p w14:paraId="778BE781" w14:textId="0C1D0A98" w:rsidR="00FA492F" w:rsidRPr="00B37AC3" w:rsidRDefault="00FA492F" w:rsidP="005A56D4">
            <w:pPr>
              <w:autoSpaceDE w:val="0"/>
              <w:autoSpaceDN w:val="0"/>
              <w:adjustRightInd w:val="0"/>
              <w:spacing w:before="60" w:after="60"/>
              <w:rPr>
                <w:rFonts w:cstheme="minorHAnsi"/>
                <w:b/>
              </w:rPr>
            </w:pPr>
            <w:r w:rsidRPr="00B37AC3">
              <w:rPr>
                <w:rFonts w:cstheme="minorHAnsi"/>
                <w:b/>
              </w:rPr>
              <w:t>Tenants/NFP Orgs</w:t>
            </w:r>
          </w:p>
          <w:p w14:paraId="656A6AE7" w14:textId="14765C57" w:rsidR="00FA492F" w:rsidRPr="00B37AC3" w:rsidRDefault="00FA492F" w:rsidP="005A56D4">
            <w:pPr>
              <w:autoSpaceDE w:val="0"/>
              <w:autoSpaceDN w:val="0"/>
              <w:adjustRightInd w:val="0"/>
              <w:spacing w:before="60" w:after="60"/>
              <w:rPr>
                <w:rFonts w:cstheme="minorHAnsi"/>
              </w:rPr>
            </w:pPr>
            <w:r>
              <w:rPr>
                <w:rFonts w:cstheme="minorHAnsi"/>
              </w:rPr>
              <w:t>$40</w:t>
            </w:r>
            <w:r w:rsidRPr="00B37AC3">
              <w:rPr>
                <w:rFonts w:cstheme="minorHAnsi"/>
              </w:rPr>
              <w:t xml:space="preserve"> per hour</w:t>
            </w:r>
          </w:p>
        </w:tc>
        <w:tc>
          <w:tcPr>
            <w:tcW w:w="1418" w:type="dxa"/>
            <w:vMerge w:val="restart"/>
            <w:tcBorders>
              <w:top w:val="single" w:sz="4" w:space="0" w:color="auto"/>
              <w:left w:val="single" w:sz="4" w:space="0" w:color="auto"/>
              <w:right w:val="single" w:sz="4" w:space="0" w:color="auto"/>
            </w:tcBorders>
            <w:hideMark/>
          </w:tcPr>
          <w:p w14:paraId="79736D8D" w14:textId="0780BE4C" w:rsidR="00FA492F" w:rsidRPr="00B37AC3" w:rsidRDefault="000C6060" w:rsidP="005A56D4">
            <w:pPr>
              <w:autoSpaceDE w:val="0"/>
              <w:autoSpaceDN w:val="0"/>
              <w:adjustRightInd w:val="0"/>
              <w:spacing w:before="60" w:after="60"/>
              <w:rPr>
                <w:rFonts w:cstheme="minorHAnsi"/>
              </w:rPr>
            </w:pPr>
            <w:r>
              <w:rPr>
                <w:rFonts w:cstheme="minorHAnsi"/>
              </w:rPr>
              <w:t>2</w:t>
            </w:r>
            <w:bookmarkStart w:id="0" w:name="_GoBack"/>
            <w:bookmarkEnd w:id="0"/>
            <w:r w:rsidR="00FA492F" w:rsidRPr="00B37AC3">
              <w:rPr>
                <w:rFonts w:cstheme="minorHAnsi"/>
              </w:rPr>
              <w:t xml:space="preserve"> hours</w:t>
            </w:r>
          </w:p>
        </w:tc>
      </w:tr>
      <w:tr w:rsidR="00FA492F" w:rsidRPr="00B37AC3" w14:paraId="7D67BBAA" w14:textId="77777777" w:rsidTr="00FA492F">
        <w:trPr>
          <w:trHeight w:val="828"/>
        </w:trPr>
        <w:tc>
          <w:tcPr>
            <w:tcW w:w="1465" w:type="dxa"/>
            <w:vMerge/>
            <w:tcBorders>
              <w:left w:val="single" w:sz="4" w:space="0" w:color="auto"/>
              <w:bottom w:val="single" w:sz="4" w:space="0" w:color="auto"/>
              <w:right w:val="single" w:sz="4" w:space="0" w:color="auto"/>
            </w:tcBorders>
          </w:tcPr>
          <w:p w14:paraId="6A581DD0" w14:textId="77777777" w:rsidR="00FA492F" w:rsidRPr="00B37AC3" w:rsidRDefault="00FA492F" w:rsidP="005A56D4">
            <w:pPr>
              <w:autoSpaceDE w:val="0"/>
              <w:autoSpaceDN w:val="0"/>
              <w:adjustRightInd w:val="0"/>
              <w:spacing w:before="60" w:after="60"/>
              <w:rPr>
                <w:rFonts w:cstheme="minorHAnsi"/>
              </w:rPr>
            </w:pPr>
          </w:p>
        </w:tc>
        <w:tc>
          <w:tcPr>
            <w:tcW w:w="4767" w:type="dxa"/>
            <w:vMerge/>
            <w:tcBorders>
              <w:left w:val="single" w:sz="4" w:space="0" w:color="auto"/>
              <w:bottom w:val="single" w:sz="4" w:space="0" w:color="auto"/>
              <w:right w:val="single" w:sz="4" w:space="0" w:color="auto"/>
            </w:tcBorders>
          </w:tcPr>
          <w:p w14:paraId="517CA029" w14:textId="77777777" w:rsidR="00FA492F" w:rsidRPr="00B37AC3" w:rsidRDefault="00FA492F" w:rsidP="005A56D4">
            <w:pPr>
              <w:autoSpaceDE w:val="0"/>
              <w:autoSpaceDN w:val="0"/>
              <w:adjustRightInd w:val="0"/>
              <w:spacing w:after="60"/>
              <w:rPr>
                <w:rFonts w:cstheme="minorHAnsi"/>
              </w:rPr>
            </w:pPr>
          </w:p>
        </w:tc>
        <w:tc>
          <w:tcPr>
            <w:tcW w:w="2835" w:type="dxa"/>
            <w:tcBorders>
              <w:left w:val="single" w:sz="4" w:space="0" w:color="auto"/>
              <w:right w:val="single" w:sz="4" w:space="0" w:color="auto"/>
            </w:tcBorders>
          </w:tcPr>
          <w:p w14:paraId="5C065536" w14:textId="77777777" w:rsidR="00FA492F" w:rsidRPr="00B37AC3" w:rsidRDefault="00FA492F" w:rsidP="005A56D4">
            <w:pPr>
              <w:autoSpaceDE w:val="0"/>
              <w:autoSpaceDN w:val="0"/>
              <w:adjustRightInd w:val="0"/>
              <w:spacing w:before="60" w:after="60"/>
              <w:rPr>
                <w:rFonts w:cstheme="minorHAnsi"/>
                <w:b/>
              </w:rPr>
            </w:pPr>
            <w:r w:rsidRPr="00B37AC3">
              <w:rPr>
                <w:rFonts w:cstheme="minorHAnsi"/>
                <w:b/>
              </w:rPr>
              <w:t>External</w:t>
            </w:r>
          </w:p>
          <w:p w14:paraId="50532CDE" w14:textId="4F8951B4" w:rsidR="00FA492F" w:rsidRPr="00B37AC3" w:rsidRDefault="00FA492F" w:rsidP="005A56D4">
            <w:pPr>
              <w:autoSpaceDE w:val="0"/>
              <w:autoSpaceDN w:val="0"/>
              <w:adjustRightInd w:val="0"/>
              <w:spacing w:before="60" w:after="60"/>
              <w:rPr>
                <w:rFonts w:cstheme="minorHAnsi"/>
              </w:rPr>
            </w:pPr>
            <w:r>
              <w:rPr>
                <w:rFonts w:cstheme="minorHAnsi"/>
              </w:rPr>
              <w:t>$55</w:t>
            </w:r>
            <w:r w:rsidRPr="00B37AC3">
              <w:rPr>
                <w:rFonts w:cstheme="minorHAnsi"/>
              </w:rPr>
              <w:t xml:space="preserve"> per hour</w:t>
            </w:r>
          </w:p>
        </w:tc>
        <w:tc>
          <w:tcPr>
            <w:tcW w:w="1418" w:type="dxa"/>
            <w:vMerge/>
            <w:tcBorders>
              <w:left w:val="single" w:sz="4" w:space="0" w:color="auto"/>
              <w:right w:val="single" w:sz="4" w:space="0" w:color="auto"/>
            </w:tcBorders>
          </w:tcPr>
          <w:p w14:paraId="1ECB6ED6" w14:textId="77777777" w:rsidR="00FA492F" w:rsidRPr="00B37AC3" w:rsidRDefault="00FA492F" w:rsidP="005A56D4">
            <w:pPr>
              <w:autoSpaceDE w:val="0"/>
              <w:autoSpaceDN w:val="0"/>
              <w:adjustRightInd w:val="0"/>
              <w:spacing w:before="60" w:after="60"/>
              <w:rPr>
                <w:rFonts w:cstheme="minorHAnsi"/>
              </w:rPr>
            </w:pPr>
          </w:p>
        </w:tc>
      </w:tr>
      <w:tr w:rsidR="00FA492F" w:rsidRPr="00B37AC3" w14:paraId="79A651A3" w14:textId="77777777" w:rsidTr="00FA492F">
        <w:trPr>
          <w:trHeight w:val="987"/>
        </w:trPr>
        <w:tc>
          <w:tcPr>
            <w:tcW w:w="1465" w:type="dxa"/>
            <w:tcBorders>
              <w:top w:val="single" w:sz="4" w:space="0" w:color="auto"/>
              <w:left w:val="single" w:sz="4" w:space="0" w:color="auto"/>
              <w:bottom w:val="single" w:sz="4" w:space="0" w:color="auto"/>
              <w:right w:val="single" w:sz="4" w:space="0" w:color="auto"/>
            </w:tcBorders>
            <w:hideMark/>
          </w:tcPr>
          <w:p w14:paraId="0F97643E" w14:textId="77777777" w:rsidR="00FA492F" w:rsidRPr="00B37AC3" w:rsidRDefault="00FA492F" w:rsidP="005A56D4">
            <w:pPr>
              <w:autoSpaceDE w:val="0"/>
              <w:autoSpaceDN w:val="0"/>
              <w:adjustRightInd w:val="0"/>
              <w:spacing w:before="60" w:after="60"/>
              <w:rPr>
                <w:rFonts w:cstheme="minorHAnsi"/>
              </w:rPr>
            </w:pPr>
            <w:r w:rsidRPr="00B37AC3">
              <w:rPr>
                <w:rFonts w:cstheme="minorHAnsi"/>
              </w:rPr>
              <w:t xml:space="preserve">Additional Cleaning Charge </w:t>
            </w:r>
          </w:p>
        </w:tc>
        <w:tc>
          <w:tcPr>
            <w:tcW w:w="4767" w:type="dxa"/>
            <w:tcBorders>
              <w:top w:val="single" w:sz="4" w:space="0" w:color="auto"/>
              <w:left w:val="single" w:sz="4" w:space="0" w:color="auto"/>
              <w:bottom w:val="single" w:sz="4" w:space="0" w:color="auto"/>
              <w:right w:val="single" w:sz="4" w:space="0" w:color="auto"/>
            </w:tcBorders>
          </w:tcPr>
          <w:p w14:paraId="3DED5F30" w14:textId="77777777" w:rsidR="00FA492F" w:rsidRPr="00B37AC3" w:rsidRDefault="00FA492F" w:rsidP="005A56D4">
            <w:pPr>
              <w:autoSpaceDE w:val="0"/>
              <w:autoSpaceDN w:val="0"/>
              <w:adjustRightInd w:val="0"/>
              <w:spacing w:before="60" w:after="60"/>
              <w:rPr>
                <w:rFonts w:cstheme="minorHAnsi"/>
              </w:rPr>
            </w:pPr>
            <w:r w:rsidRPr="00B37AC3">
              <w:rPr>
                <w:rFonts w:cstheme="minorHAnsi"/>
              </w:rPr>
              <w:t>This will be applied if the premises is not returned to original state of cleanliness and hygiene.</w:t>
            </w:r>
          </w:p>
        </w:tc>
        <w:tc>
          <w:tcPr>
            <w:tcW w:w="2835" w:type="dxa"/>
            <w:tcBorders>
              <w:top w:val="single" w:sz="4" w:space="0" w:color="auto"/>
              <w:left w:val="single" w:sz="4" w:space="0" w:color="auto"/>
              <w:bottom w:val="single" w:sz="4" w:space="0" w:color="auto"/>
              <w:right w:val="single" w:sz="4" w:space="0" w:color="auto"/>
            </w:tcBorders>
          </w:tcPr>
          <w:p w14:paraId="15C0E445" w14:textId="58A5C165" w:rsidR="00FA492F" w:rsidRPr="00B37AC3" w:rsidRDefault="00FA492F" w:rsidP="005A56D4">
            <w:pPr>
              <w:autoSpaceDE w:val="0"/>
              <w:autoSpaceDN w:val="0"/>
              <w:adjustRightInd w:val="0"/>
              <w:spacing w:before="60" w:after="60"/>
              <w:rPr>
                <w:rFonts w:cstheme="minorHAnsi"/>
              </w:rPr>
            </w:pPr>
            <w:r w:rsidRPr="00B37AC3">
              <w:rPr>
                <w:rFonts w:cstheme="minorHAnsi"/>
              </w:rPr>
              <w:t xml:space="preserve">$120 </w:t>
            </w:r>
          </w:p>
        </w:tc>
        <w:tc>
          <w:tcPr>
            <w:tcW w:w="1418" w:type="dxa"/>
            <w:tcBorders>
              <w:top w:val="single" w:sz="4" w:space="0" w:color="auto"/>
              <w:left w:val="single" w:sz="4" w:space="0" w:color="auto"/>
              <w:bottom w:val="single" w:sz="4" w:space="0" w:color="auto"/>
              <w:right w:val="single" w:sz="4" w:space="0" w:color="auto"/>
            </w:tcBorders>
            <w:hideMark/>
          </w:tcPr>
          <w:p w14:paraId="4E56F949" w14:textId="77777777" w:rsidR="00FA492F" w:rsidRPr="00B37AC3" w:rsidRDefault="00FA492F" w:rsidP="005A56D4">
            <w:pPr>
              <w:autoSpaceDE w:val="0"/>
              <w:autoSpaceDN w:val="0"/>
              <w:adjustRightInd w:val="0"/>
              <w:spacing w:before="60" w:after="60"/>
              <w:rPr>
                <w:rFonts w:cstheme="minorHAnsi"/>
              </w:rPr>
            </w:pPr>
            <w:r w:rsidRPr="00B37AC3">
              <w:rPr>
                <w:rFonts w:cstheme="minorHAnsi"/>
              </w:rPr>
              <w:t>Single charge</w:t>
            </w:r>
          </w:p>
        </w:tc>
      </w:tr>
    </w:tbl>
    <w:p w14:paraId="7B7A9AC5" w14:textId="77777777" w:rsidR="005A56D4" w:rsidRPr="00B37AC3" w:rsidRDefault="005A56D4" w:rsidP="00861E6E">
      <w:pPr>
        <w:rPr>
          <w:rFonts w:cstheme="minorHAnsi"/>
          <w:b/>
        </w:rPr>
      </w:pPr>
    </w:p>
    <w:p w14:paraId="61F6AC93" w14:textId="77777777" w:rsidR="007259A0" w:rsidRDefault="007259A0" w:rsidP="00861E6E">
      <w:pPr>
        <w:rPr>
          <w:rFonts w:cstheme="minorHAnsi"/>
          <w:b/>
        </w:rPr>
      </w:pPr>
    </w:p>
    <w:p w14:paraId="009FDBE3" w14:textId="263B6094" w:rsidR="007259A0" w:rsidRDefault="007259A0" w:rsidP="00861E6E">
      <w:pPr>
        <w:rPr>
          <w:rFonts w:cstheme="minorHAnsi"/>
          <w:b/>
        </w:rPr>
      </w:pPr>
    </w:p>
    <w:p w14:paraId="4B4787E8" w14:textId="2786DCDB" w:rsidR="00471817" w:rsidRPr="00266ECF" w:rsidRDefault="00471817" w:rsidP="00861E6E">
      <w:pPr>
        <w:rPr>
          <w:rFonts w:cstheme="minorHAnsi"/>
          <w:b/>
          <w:sz w:val="28"/>
          <w:szCs w:val="28"/>
        </w:rPr>
      </w:pPr>
      <w:r w:rsidRPr="00266ECF">
        <w:rPr>
          <w:rFonts w:cstheme="minorHAnsi"/>
          <w:b/>
          <w:sz w:val="28"/>
          <w:szCs w:val="28"/>
        </w:rPr>
        <w:lastRenderedPageBreak/>
        <w:t>Barkly Square Fees and Charges</w:t>
      </w:r>
    </w:p>
    <w:p w14:paraId="51B2AEDE" w14:textId="4194D29C" w:rsidR="00F66C45" w:rsidRDefault="00F66C45" w:rsidP="00F66C45">
      <w:pPr>
        <w:rPr>
          <w:rFonts w:cstheme="minorHAnsi"/>
          <w:b/>
        </w:rPr>
      </w:pPr>
    </w:p>
    <w:tbl>
      <w:tblPr>
        <w:tblStyle w:val="TableGrid"/>
        <w:tblW w:w="10485" w:type="dxa"/>
        <w:tblLook w:val="04A0" w:firstRow="1" w:lastRow="0" w:firstColumn="1" w:lastColumn="0" w:noHBand="0" w:noVBand="1"/>
      </w:tblPr>
      <w:tblGrid>
        <w:gridCol w:w="2122"/>
        <w:gridCol w:w="2126"/>
        <w:gridCol w:w="6237"/>
      </w:tblGrid>
      <w:tr w:rsidR="00471817" w:rsidRPr="00B37AC3" w14:paraId="2F78D695" w14:textId="77777777" w:rsidTr="00471817">
        <w:trPr>
          <w:trHeight w:val="696"/>
        </w:trPr>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E633498" w14:textId="17F2F5E2" w:rsidR="00471817" w:rsidRPr="00B37AC3" w:rsidRDefault="00471817" w:rsidP="003E13AA">
            <w:pPr>
              <w:autoSpaceDE w:val="0"/>
              <w:autoSpaceDN w:val="0"/>
              <w:adjustRightInd w:val="0"/>
              <w:spacing w:before="60" w:after="60"/>
              <w:rPr>
                <w:rFonts w:cstheme="minorHAnsi"/>
                <w:b/>
              </w:rPr>
            </w:pPr>
            <w:r>
              <w:rPr>
                <w:rFonts w:cstheme="minorHAnsi"/>
                <w:b/>
              </w:rPr>
              <w:t>Item</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4748495" w14:textId="77777777" w:rsidR="00471817" w:rsidRDefault="00471817" w:rsidP="003E13AA">
            <w:pPr>
              <w:autoSpaceDE w:val="0"/>
              <w:autoSpaceDN w:val="0"/>
              <w:adjustRightInd w:val="0"/>
              <w:spacing w:before="60" w:after="60"/>
              <w:rPr>
                <w:rFonts w:cstheme="minorHAnsi"/>
                <w:b/>
              </w:rPr>
            </w:pPr>
            <w:r>
              <w:rPr>
                <w:rFonts w:cstheme="minorHAnsi"/>
                <w:b/>
              </w:rPr>
              <w:t>Indicative price</w:t>
            </w:r>
          </w:p>
          <w:p w14:paraId="6EE5AE91" w14:textId="4E93CE1E" w:rsidR="00D91FEC" w:rsidRPr="00B37AC3" w:rsidRDefault="00D91FEC" w:rsidP="003E13AA">
            <w:pPr>
              <w:autoSpaceDE w:val="0"/>
              <w:autoSpaceDN w:val="0"/>
              <w:adjustRightInd w:val="0"/>
              <w:spacing w:before="60" w:after="60"/>
              <w:rPr>
                <w:rFonts w:cstheme="minorHAnsi"/>
                <w:b/>
              </w:rPr>
            </w:pPr>
            <w:r>
              <w:rPr>
                <w:rFonts w:cstheme="minorHAnsi"/>
                <w:b/>
              </w:rPr>
              <w:t>(inclusive of GST)</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DB2007" w14:textId="09140F01" w:rsidR="00471817" w:rsidRPr="00B37AC3" w:rsidRDefault="00471817" w:rsidP="003E13AA">
            <w:pPr>
              <w:rPr>
                <w:rFonts w:cstheme="minorHAnsi"/>
                <w:b/>
              </w:rPr>
            </w:pPr>
            <w:r>
              <w:rPr>
                <w:rFonts w:cstheme="minorHAnsi"/>
                <w:b/>
              </w:rPr>
              <w:t>Notes</w:t>
            </w:r>
          </w:p>
          <w:p w14:paraId="41686710" w14:textId="77777777" w:rsidR="00471817" w:rsidRPr="00B37AC3" w:rsidRDefault="00471817" w:rsidP="003E13AA">
            <w:pPr>
              <w:rPr>
                <w:rFonts w:cstheme="minorHAnsi"/>
                <w:b/>
              </w:rPr>
            </w:pPr>
          </w:p>
        </w:tc>
      </w:tr>
      <w:tr w:rsidR="00266ECF" w:rsidRPr="00B37AC3" w14:paraId="64617823" w14:textId="77777777" w:rsidTr="00471817">
        <w:trPr>
          <w:trHeight w:val="373"/>
        </w:trPr>
        <w:tc>
          <w:tcPr>
            <w:tcW w:w="2122" w:type="dxa"/>
            <w:tcBorders>
              <w:top w:val="single" w:sz="4" w:space="0" w:color="auto"/>
              <w:left w:val="single" w:sz="4" w:space="0" w:color="auto"/>
              <w:right w:val="single" w:sz="4" w:space="0" w:color="auto"/>
            </w:tcBorders>
          </w:tcPr>
          <w:p w14:paraId="529D0FCF" w14:textId="04D6C7EE" w:rsidR="00266ECF" w:rsidRPr="007259A0" w:rsidRDefault="00266ECF" w:rsidP="003E13AA">
            <w:pPr>
              <w:autoSpaceDE w:val="0"/>
              <w:autoSpaceDN w:val="0"/>
              <w:adjustRightInd w:val="0"/>
              <w:spacing w:before="60" w:after="60"/>
              <w:rPr>
                <w:rFonts w:cstheme="minorHAnsi"/>
                <w:b/>
              </w:rPr>
            </w:pPr>
            <w:r>
              <w:rPr>
                <w:rFonts w:cstheme="minorHAnsi"/>
                <w:b/>
              </w:rPr>
              <w:t>Tea and Coffee facilities</w:t>
            </w:r>
          </w:p>
        </w:tc>
        <w:tc>
          <w:tcPr>
            <w:tcW w:w="2126" w:type="dxa"/>
            <w:tcBorders>
              <w:top w:val="single" w:sz="4" w:space="0" w:color="auto"/>
              <w:left w:val="single" w:sz="4" w:space="0" w:color="auto"/>
              <w:right w:val="single" w:sz="4" w:space="0" w:color="auto"/>
            </w:tcBorders>
          </w:tcPr>
          <w:p w14:paraId="6E7469CA" w14:textId="1F57186E" w:rsidR="00266ECF" w:rsidRDefault="00266ECF" w:rsidP="003E13AA">
            <w:pPr>
              <w:autoSpaceDE w:val="0"/>
              <w:autoSpaceDN w:val="0"/>
              <w:adjustRightInd w:val="0"/>
              <w:spacing w:after="60"/>
              <w:rPr>
                <w:rFonts w:cstheme="minorHAnsi"/>
                <w:color w:val="000000"/>
              </w:rPr>
            </w:pPr>
            <w:r>
              <w:rPr>
                <w:rFonts w:cstheme="minorHAnsi"/>
                <w:color w:val="000000"/>
              </w:rPr>
              <w:t>$2.50 per expected guest</w:t>
            </w:r>
          </w:p>
        </w:tc>
        <w:tc>
          <w:tcPr>
            <w:tcW w:w="6237" w:type="dxa"/>
            <w:tcBorders>
              <w:top w:val="single" w:sz="4" w:space="0" w:color="auto"/>
              <w:left w:val="single" w:sz="4" w:space="0" w:color="auto"/>
              <w:right w:val="single" w:sz="4" w:space="0" w:color="auto"/>
            </w:tcBorders>
          </w:tcPr>
          <w:p w14:paraId="030B5250" w14:textId="0BFDFA86" w:rsidR="00266ECF" w:rsidRDefault="00266ECF" w:rsidP="003E13AA">
            <w:pPr>
              <w:autoSpaceDE w:val="0"/>
              <w:autoSpaceDN w:val="0"/>
              <w:adjustRightInd w:val="0"/>
              <w:spacing w:before="60" w:after="60"/>
              <w:rPr>
                <w:rFonts w:cstheme="minorHAnsi"/>
              </w:rPr>
            </w:pPr>
            <w:r>
              <w:rPr>
                <w:rFonts w:cstheme="minorHAnsi"/>
              </w:rPr>
              <w:t>Cost covers the urn, cups, tea/coffee and milk</w:t>
            </w:r>
          </w:p>
        </w:tc>
      </w:tr>
      <w:tr w:rsidR="00471817" w:rsidRPr="00B37AC3" w14:paraId="7EF358AD" w14:textId="77777777" w:rsidTr="00471817">
        <w:trPr>
          <w:trHeight w:val="373"/>
        </w:trPr>
        <w:tc>
          <w:tcPr>
            <w:tcW w:w="2122" w:type="dxa"/>
            <w:tcBorders>
              <w:top w:val="single" w:sz="4" w:space="0" w:color="auto"/>
              <w:left w:val="single" w:sz="4" w:space="0" w:color="auto"/>
              <w:right w:val="single" w:sz="4" w:space="0" w:color="auto"/>
            </w:tcBorders>
          </w:tcPr>
          <w:p w14:paraId="49CCDB2F" w14:textId="3A3F724E" w:rsidR="00471817" w:rsidRPr="007259A0" w:rsidRDefault="00471817" w:rsidP="003E13AA">
            <w:pPr>
              <w:autoSpaceDE w:val="0"/>
              <w:autoSpaceDN w:val="0"/>
              <w:adjustRightInd w:val="0"/>
              <w:spacing w:before="60" w:after="60"/>
              <w:rPr>
                <w:rFonts w:cstheme="minorHAnsi"/>
                <w:b/>
              </w:rPr>
            </w:pPr>
            <w:r w:rsidRPr="007259A0">
              <w:rPr>
                <w:rFonts w:cstheme="minorHAnsi"/>
                <w:b/>
              </w:rPr>
              <w:t>Out of hours booking</w:t>
            </w:r>
          </w:p>
          <w:p w14:paraId="530177BC" w14:textId="77777777" w:rsidR="00471817" w:rsidRPr="007259A0" w:rsidRDefault="00471817" w:rsidP="003E13AA">
            <w:pPr>
              <w:autoSpaceDE w:val="0"/>
              <w:autoSpaceDN w:val="0"/>
              <w:adjustRightInd w:val="0"/>
              <w:spacing w:before="60" w:after="60"/>
              <w:rPr>
                <w:rFonts w:cstheme="minorHAnsi"/>
                <w:b/>
              </w:rPr>
            </w:pPr>
          </w:p>
        </w:tc>
        <w:tc>
          <w:tcPr>
            <w:tcW w:w="2126" w:type="dxa"/>
            <w:tcBorders>
              <w:top w:val="single" w:sz="4" w:space="0" w:color="auto"/>
              <w:left w:val="single" w:sz="4" w:space="0" w:color="auto"/>
              <w:right w:val="single" w:sz="4" w:space="0" w:color="auto"/>
            </w:tcBorders>
          </w:tcPr>
          <w:p w14:paraId="7A5B4315" w14:textId="0933F7AA" w:rsidR="00471817" w:rsidRPr="00B37AC3" w:rsidRDefault="00471817" w:rsidP="003E13AA">
            <w:pPr>
              <w:autoSpaceDE w:val="0"/>
              <w:autoSpaceDN w:val="0"/>
              <w:adjustRightInd w:val="0"/>
              <w:spacing w:after="60"/>
              <w:rPr>
                <w:rFonts w:cstheme="minorHAnsi"/>
                <w:color w:val="000000"/>
              </w:rPr>
            </w:pPr>
            <w:r>
              <w:rPr>
                <w:rFonts w:cstheme="minorHAnsi"/>
                <w:color w:val="000000"/>
              </w:rPr>
              <w:t>Additional $20 hourly rate</w:t>
            </w:r>
          </w:p>
        </w:tc>
        <w:tc>
          <w:tcPr>
            <w:tcW w:w="6237" w:type="dxa"/>
            <w:tcBorders>
              <w:top w:val="single" w:sz="4" w:space="0" w:color="auto"/>
              <w:left w:val="single" w:sz="4" w:space="0" w:color="auto"/>
              <w:right w:val="single" w:sz="4" w:space="0" w:color="auto"/>
            </w:tcBorders>
          </w:tcPr>
          <w:p w14:paraId="41D54983" w14:textId="4AEE0D75" w:rsidR="00471817" w:rsidRPr="00B37AC3" w:rsidRDefault="00471817" w:rsidP="003E13AA">
            <w:pPr>
              <w:autoSpaceDE w:val="0"/>
              <w:autoSpaceDN w:val="0"/>
              <w:adjustRightInd w:val="0"/>
              <w:spacing w:before="60" w:after="60"/>
              <w:rPr>
                <w:rFonts w:cstheme="minorHAnsi"/>
              </w:rPr>
            </w:pPr>
            <w:r>
              <w:rPr>
                <w:rFonts w:cstheme="minorHAnsi"/>
              </w:rPr>
              <w:t>If booking is required after 5.30pm</w:t>
            </w:r>
          </w:p>
        </w:tc>
      </w:tr>
      <w:tr w:rsidR="00471817" w:rsidRPr="00B37AC3" w14:paraId="551004E2" w14:textId="77777777" w:rsidTr="00471817">
        <w:trPr>
          <w:trHeight w:val="987"/>
        </w:trPr>
        <w:tc>
          <w:tcPr>
            <w:tcW w:w="2122" w:type="dxa"/>
            <w:tcBorders>
              <w:top w:val="single" w:sz="4" w:space="0" w:color="auto"/>
              <w:left w:val="single" w:sz="4" w:space="0" w:color="auto"/>
              <w:bottom w:val="single" w:sz="4" w:space="0" w:color="auto"/>
              <w:right w:val="single" w:sz="4" w:space="0" w:color="auto"/>
            </w:tcBorders>
            <w:hideMark/>
          </w:tcPr>
          <w:p w14:paraId="2D0DDC20" w14:textId="502751A4" w:rsidR="00471817" w:rsidRPr="007259A0" w:rsidRDefault="00471817" w:rsidP="003E13AA">
            <w:pPr>
              <w:autoSpaceDE w:val="0"/>
              <w:autoSpaceDN w:val="0"/>
              <w:adjustRightInd w:val="0"/>
              <w:spacing w:before="60" w:after="60"/>
              <w:rPr>
                <w:rFonts w:cstheme="minorHAnsi"/>
                <w:b/>
              </w:rPr>
            </w:pPr>
            <w:r w:rsidRPr="007259A0">
              <w:rPr>
                <w:rFonts w:cstheme="minorHAnsi"/>
                <w:b/>
              </w:rPr>
              <w:t xml:space="preserve">Admin and Cleaning </w:t>
            </w:r>
          </w:p>
        </w:tc>
        <w:tc>
          <w:tcPr>
            <w:tcW w:w="2126" w:type="dxa"/>
            <w:tcBorders>
              <w:top w:val="single" w:sz="4" w:space="0" w:color="auto"/>
              <w:left w:val="single" w:sz="4" w:space="0" w:color="auto"/>
              <w:bottom w:val="single" w:sz="4" w:space="0" w:color="auto"/>
              <w:right w:val="single" w:sz="4" w:space="0" w:color="auto"/>
            </w:tcBorders>
          </w:tcPr>
          <w:p w14:paraId="07C27778" w14:textId="06D8ADEB" w:rsidR="00471817" w:rsidRPr="00B37AC3" w:rsidRDefault="00471817" w:rsidP="003E13AA">
            <w:pPr>
              <w:autoSpaceDE w:val="0"/>
              <w:autoSpaceDN w:val="0"/>
              <w:adjustRightInd w:val="0"/>
              <w:spacing w:before="60" w:after="60"/>
              <w:rPr>
                <w:rFonts w:cstheme="minorHAnsi"/>
              </w:rPr>
            </w:pPr>
            <w:r>
              <w:rPr>
                <w:rFonts w:cstheme="minorHAnsi"/>
              </w:rPr>
              <w:t>$30 (event dependant)</w:t>
            </w:r>
          </w:p>
        </w:tc>
        <w:tc>
          <w:tcPr>
            <w:tcW w:w="6237" w:type="dxa"/>
            <w:tcBorders>
              <w:top w:val="single" w:sz="4" w:space="0" w:color="auto"/>
              <w:left w:val="single" w:sz="4" w:space="0" w:color="auto"/>
              <w:bottom w:val="single" w:sz="4" w:space="0" w:color="auto"/>
              <w:right w:val="single" w:sz="4" w:space="0" w:color="auto"/>
            </w:tcBorders>
          </w:tcPr>
          <w:p w14:paraId="4A6DE0C7" w14:textId="46F20F61" w:rsidR="00471817" w:rsidRPr="00B37AC3" w:rsidRDefault="007259A0" w:rsidP="003E13AA">
            <w:pPr>
              <w:autoSpaceDE w:val="0"/>
              <w:autoSpaceDN w:val="0"/>
              <w:adjustRightInd w:val="0"/>
              <w:spacing w:before="60" w:after="60"/>
              <w:rPr>
                <w:rFonts w:cstheme="minorHAnsi"/>
              </w:rPr>
            </w:pPr>
            <w:r>
              <w:rPr>
                <w:rFonts w:cstheme="minorHAnsi"/>
              </w:rPr>
              <w:t>Depending on room set up and potential cleaning required after the booking.</w:t>
            </w:r>
          </w:p>
        </w:tc>
      </w:tr>
      <w:tr w:rsidR="007259A0" w:rsidRPr="00B37AC3" w14:paraId="63D2A58F" w14:textId="77777777" w:rsidTr="00471817">
        <w:trPr>
          <w:trHeight w:val="987"/>
        </w:trPr>
        <w:tc>
          <w:tcPr>
            <w:tcW w:w="2122" w:type="dxa"/>
            <w:tcBorders>
              <w:top w:val="single" w:sz="4" w:space="0" w:color="auto"/>
              <w:left w:val="single" w:sz="4" w:space="0" w:color="auto"/>
              <w:bottom w:val="single" w:sz="4" w:space="0" w:color="auto"/>
              <w:right w:val="single" w:sz="4" w:space="0" w:color="auto"/>
            </w:tcBorders>
          </w:tcPr>
          <w:p w14:paraId="1AEAD59F" w14:textId="41BFA9C7" w:rsidR="007259A0" w:rsidRPr="00266ECF" w:rsidRDefault="00266ECF" w:rsidP="003E13AA">
            <w:pPr>
              <w:autoSpaceDE w:val="0"/>
              <w:autoSpaceDN w:val="0"/>
              <w:adjustRightInd w:val="0"/>
              <w:spacing w:before="60" w:after="60"/>
              <w:rPr>
                <w:rFonts w:cstheme="minorHAnsi"/>
                <w:b/>
              </w:rPr>
            </w:pPr>
            <w:r w:rsidRPr="00266ECF">
              <w:rPr>
                <w:rFonts w:cstheme="minorHAnsi"/>
                <w:b/>
              </w:rPr>
              <w:t>Call-out Fee</w:t>
            </w:r>
          </w:p>
        </w:tc>
        <w:tc>
          <w:tcPr>
            <w:tcW w:w="2126" w:type="dxa"/>
            <w:tcBorders>
              <w:top w:val="single" w:sz="4" w:space="0" w:color="auto"/>
              <w:left w:val="single" w:sz="4" w:space="0" w:color="auto"/>
              <w:bottom w:val="single" w:sz="4" w:space="0" w:color="auto"/>
              <w:right w:val="single" w:sz="4" w:space="0" w:color="auto"/>
            </w:tcBorders>
          </w:tcPr>
          <w:p w14:paraId="3E11FB92" w14:textId="485912F7" w:rsidR="007259A0" w:rsidRDefault="00266ECF" w:rsidP="003E13AA">
            <w:pPr>
              <w:autoSpaceDE w:val="0"/>
              <w:autoSpaceDN w:val="0"/>
              <w:adjustRightInd w:val="0"/>
              <w:spacing w:before="60" w:after="60"/>
              <w:rPr>
                <w:rFonts w:cstheme="minorHAnsi"/>
              </w:rPr>
            </w:pPr>
            <w:r>
              <w:rPr>
                <w:rFonts w:cstheme="minorHAnsi"/>
              </w:rPr>
              <w:t>$80 minimum</w:t>
            </w:r>
          </w:p>
        </w:tc>
        <w:tc>
          <w:tcPr>
            <w:tcW w:w="6237" w:type="dxa"/>
            <w:tcBorders>
              <w:top w:val="single" w:sz="4" w:space="0" w:color="auto"/>
              <w:left w:val="single" w:sz="4" w:space="0" w:color="auto"/>
              <w:bottom w:val="single" w:sz="4" w:space="0" w:color="auto"/>
              <w:right w:val="single" w:sz="4" w:space="0" w:color="auto"/>
            </w:tcBorders>
          </w:tcPr>
          <w:p w14:paraId="52ECDC77" w14:textId="7324A48F" w:rsidR="007259A0" w:rsidRPr="00D91FEC" w:rsidRDefault="00266ECF" w:rsidP="003E13AA">
            <w:pPr>
              <w:autoSpaceDE w:val="0"/>
              <w:autoSpaceDN w:val="0"/>
              <w:adjustRightInd w:val="0"/>
              <w:spacing w:before="60" w:after="60"/>
              <w:rPr>
                <w:rFonts w:cstheme="minorHAnsi"/>
              </w:rPr>
            </w:pPr>
            <w:r w:rsidRPr="00D91FEC">
              <w:rPr>
                <w:rFonts w:cstheme="minorHAnsi"/>
              </w:rPr>
              <w:t>Out of hours emergency call out</w:t>
            </w:r>
          </w:p>
        </w:tc>
      </w:tr>
      <w:tr w:rsidR="00D91FEC" w:rsidRPr="00B37AC3" w14:paraId="28E8DC4E" w14:textId="77777777" w:rsidTr="00471817">
        <w:trPr>
          <w:trHeight w:val="987"/>
        </w:trPr>
        <w:tc>
          <w:tcPr>
            <w:tcW w:w="2122" w:type="dxa"/>
            <w:tcBorders>
              <w:top w:val="single" w:sz="4" w:space="0" w:color="auto"/>
              <w:left w:val="single" w:sz="4" w:space="0" w:color="auto"/>
              <w:bottom w:val="single" w:sz="4" w:space="0" w:color="auto"/>
              <w:right w:val="single" w:sz="4" w:space="0" w:color="auto"/>
            </w:tcBorders>
          </w:tcPr>
          <w:p w14:paraId="2C053469" w14:textId="3AA71E70" w:rsidR="00D91FEC" w:rsidRDefault="00D91FEC" w:rsidP="003E13AA">
            <w:pPr>
              <w:autoSpaceDE w:val="0"/>
              <w:autoSpaceDN w:val="0"/>
              <w:adjustRightInd w:val="0"/>
              <w:spacing w:before="60" w:after="60"/>
              <w:rPr>
                <w:rFonts w:cstheme="minorHAnsi"/>
                <w:b/>
              </w:rPr>
            </w:pPr>
            <w:r>
              <w:rPr>
                <w:rFonts w:cstheme="minorHAnsi"/>
                <w:b/>
              </w:rPr>
              <w:t>Marketing Services</w:t>
            </w:r>
          </w:p>
        </w:tc>
        <w:tc>
          <w:tcPr>
            <w:tcW w:w="2126" w:type="dxa"/>
            <w:tcBorders>
              <w:top w:val="single" w:sz="4" w:space="0" w:color="auto"/>
              <w:left w:val="single" w:sz="4" w:space="0" w:color="auto"/>
              <w:bottom w:val="single" w:sz="4" w:space="0" w:color="auto"/>
              <w:right w:val="single" w:sz="4" w:space="0" w:color="auto"/>
            </w:tcBorders>
          </w:tcPr>
          <w:p w14:paraId="5EB867C6" w14:textId="22F4CBAD" w:rsidR="00D91FEC" w:rsidRDefault="00BA0D10" w:rsidP="00BA0D10">
            <w:pPr>
              <w:autoSpaceDE w:val="0"/>
              <w:autoSpaceDN w:val="0"/>
              <w:adjustRightInd w:val="0"/>
              <w:spacing w:before="60" w:after="60"/>
              <w:rPr>
                <w:rFonts w:cstheme="minorHAnsi"/>
              </w:rPr>
            </w:pPr>
            <w:r>
              <w:rPr>
                <w:rFonts w:cstheme="minorHAnsi"/>
              </w:rPr>
              <w:t xml:space="preserve">To be discussed with </w:t>
            </w:r>
            <w:r w:rsidR="00D91FEC">
              <w:rPr>
                <w:rFonts w:cstheme="minorHAnsi"/>
              </w:rPr>
              <w:t>Marketing team</w:t>
            </w:r>
          </w:p>
        </w:tc>
        <w:tc>
          <w:tcPr>
            <w:tcW w:w="6237" w:type="dxa"/>
            <w:tcBorders>
              <w:top w:val="single" w:sz="4" w:space="0" w:color="auto"/>
              <w:left w:val="single" w:sz="4" w:space="0" w:color="auto"/>
              <w:bottom w:val="single" w:sz="4" w:space="0" w:color="auto"/>
              <w:right w:val="single" w:sz="4" w:space="0" w:color="auto"/>
            </w:tcBorders>
          </w:tcPr>
          <w:p w14:paraId="637209A5" w14:textId="2A66E026" w:rsidR="00D91FEC" w:rsidRPr="00D91FEC" w:rsidRDefault="00D91FEC" w:rsidP="003E13AA">
            <w:pPr>
              <w:autoSpaceDE w:val="0"/>
              <w:autoSpaceDN w:val="0"/>
              <w:adjustRightInd w:val="0"/>
              <w:spacing w:before="60" w:after="60"/>
              <w:rPr>
                <w:rFonts w:cstheme="minorHAnsi"/>
              </w:rPr>
            </w:pPr>
            <w:r>
              <w:rPr>
                <w:rFonts w:cstheme="minorHAnsi"/>
              </w:rPr>
              <w:t>Creating marketing material for your event</w:t>
            </w:r>
          </w:p>
        </w:tc>
      </w:tr>
      <w:tr w:rsidR="00D91FEC" w:rsidRPr="00B37AC3" w14:paraId="2C9BDED0" w14:textId="77777777" w:rsidTr="00471817">
        <w:trPr>
          <w:trHeight w:val="987"/>
        </w:trPr>
        <w:tc>
          <w:tcPr>
            <w:tcW w:w="2122" w:type="dxa"/>
            <w:tcBorders>
              <w:top w:val="single" w:sz="4" w:space="0" w:color="auto"/>
              <w:left w:val="single" w:sz="4" w:space="0" w:color="auto"/>
              <w:bottom w:val="single" w:sz="4" w:space="0" w:color="auto"/>
              <w:right w:val="single" w:sz="4" w:space="0" w:color="auto"/>
            </w:tcBorders>
          </w:tcPr>
          <w:p w14:paraId="24E3EE57" w14:textId="64F5DB66" w:rsidR="00D91FEC" w:rsidRDefault="00D91FEC" w:rsidP="003E13AA">
            <w:pPr>
              <w:autoSpaceDE w:val="0"/>
              <w:autoSpaceDN w:val="0"/>
              <w:adjustRightInd w:val="0"/>
              <w:spacing w:before="60" w:after="60"/>
              <w:rPr>
                <w:rFonts w:cstheme="minorHAnsi"/>
                <w:b/>
              </w:rPr>
            </w:pPr>
            <w:r>
              <w:rPr>
                <w:rFonts w:cstheme="minorHAnsi"/>
                <w:b/>
              </w:rPr>
              <w:t>TV hire</w:t>
            </w:r>
          </w:p>
        </w:tc>
        <w:tc>
          <w:tcPr>
            <w:tcW w:w="2126" w:type="dxa"/>
            <w:tcBorders>
              <w:top w:val="single" w:sz="4" w:space="0" w:color="auto"/>
              <w:left w:val="single" w:sz="4" w:space="0" w:color="auto"/>
              <w:bottom w:val="single" w:sz="4" w:space="0" w:color="auto"/>
              <w:right w:val="single" w:sz="4" w:space="0" w:color="auto"/>
            </w:tcBorders>
          </w:tcPr>
          <w:p w14:paraId="573B4AC2" w14:textId="66AD58A6" w:rsidR="00D91FEC" w:rsidRDefault="00D91FEC" w:rsidP="00D91FEC">
            <w:pPr>
              <w:autoSpaceDE w:val="0"/>
              <w:autoSpaceDN w:val="0"/>
              <w:adjustRightInd w:val="0"/>
              <w:spacing w:before="60" w:after="60"/>
              <w:rPr>
                <w:rFonts w:cstheme="minorHAnsi"/>
              </w:rPr>
            </w:pPr>
            <w:r>
              <w:rPr>
                <w:rFonts w:cstheme="minorHAnsi"/>
              </w:rPr>
              <w:t>$20</w:t>
            </w:r>
          </w:p>
        </w:tc>
        <w:tc>
          <w:tcPr>
            <w:tcW w:w="6237" w:type="dxa"/>
            <w:tcBorders>
              <w:top w:val="single" w:sz="4" w:space="0" w:color="auto"/>
              <w:left w:val="single" w:sz="4" w:space="0" w:color="auto"/>
              <w:bottom w:val="single" w:sz="4" w:space="0" w:color="auto"/>
              <w:right w:val="single" w:sz="4" w:space="0" w:color="auto"/>
            </w:tcBorders>
          </w:tcPr>
          <w:p w14:paraId="18AFD570" w14:textId="2B2BD700" w:rsidR="00D91FEC" w:rsidRDefault="00D91FEC" w:rsidP="003E13AA">
            <w:pPr>
              <w:autoSpaceDE w:val="0"/>
              <w:autoSpaceDN w:val="0"/>
              <w:adjustRightInd w:val="0"/>
              <w:spacing w:before="60" w:after="60"/>
              <w:rPr>
                <w:rFonts w:cstheme="minorHAnsi"/>
              </w:rPr>
            </w:pPr>
            <w:r>
              <w:rPr>
                <w:rFonts w:cstheme="minorHAnsi"/>
              </w:rPr>
              <w:t>Use of TV screen to connect with USB or laptop</w:t>
            </w:r>
          </w:p>
        </w:tc>
      </w:tr>
      <w:tr w:rsidR="00266ECF" w:rsidRPr="00B37AC3" w14:paraId="68077D79" w14:textId="77777777" w:rsidTr="00471817">
        <w:trPr>
          <w:trHeight w:val="987"/>
        </w:trPr>
        <w:tc>
          <w:tcPr>
            <w:tcW w:w="2122" w:type="dxa"/>
            <w:tcBorders>
              <w:top w:val="single" w:sz="4" w:space="0" w:color="auto"/>
              <w:left w:val="single" w:sz="4" w:space="0" w:color="auto"/>
              <w:bottom w:val="single" w:sz="4" w:space="0" w:color="auto"/>
              <w:right w:val="single" w:sz="4" w:space="0" w:color="auto"/>
            </w:tcBorders>
          </w:tcPr>
          <w:p w14:paraId="120C0E7E" w14:textId="7552247C" w:rsidR="00266ECF" w:rsidRPr="00266ECF" w:rsidRDefault="00D91FEC" w:rsidP="003E13AA">
            <w:pPr>
              <w:autoSpaceDE w:val="0"/>
              <w:autoSpaceDN w:val="0"/>
              <w:adjustRightInd w:val="0"/>
              <w:spacing w:before="60" w:after="60"/>
              <w:rPr>
                <w:rFonts w:cstheme="minorHAnsi"/>
                <w:b/>
              </w:rPr>
            </w:pPr>
            <w:r>
              <w:rPr>
                <w:rFonts w:cstheme="minorHAnsi"/>
                <w:b/>
              </w:rPr>
              <w:t>Round tables and table cloths (in community space)</w:t>
            </w:r>
          </w:p>
        </w:tc>
        <w:tc>
          <w:tcPr>
            <w:tcW w:w="2126" w:type="dxa"/>
            <w:tcBorders>
              <w:top w:val="single" w:sz="4" w:space="0" w:color="auto"/>
              <w:left w:val="single" w:sz="4" w:space="0" w:color="auto"/>
              <w:bottom w:val="single" w:sz="4" w:space="0" w:color="auto"/>
              <w:right w:val="single" w:sz="4" w:space="0" w:color="auto"/>
            </w:tcBorders>
          </w:tcPr>
          <w:p w14:paraId="7394C04D" w14:textId="3A314DAC" w:rsidR="00266ECF" w:rsidRDefault="00D91FEC" w:rsidP="003E13AA">
            <w:pPr>
              <w:autoSpaceDE w:val="0"/>
              <w:autoSpaceDN w:val="0"/>
              <w:adjustRightInd w:val="0"/>
              <w:spacing w:before="60" w:after="60"/>
              <w:rPr>
                <w:rFonts w:cstheme="minorHAnsi"/>
              </w:rPr>
            </w:pPr>
            <w:r>
              <w:rPr>
                <w:rFonts w:cstheme="minorHAnsi"/>
              </w:rPr>
              <w:t>$12 per table cloth</w:t>
            </w:r>
          </w:p>
        </w:tc>
        <w:tc>
          <w:tcPr>
            <w:tcW w:w="6237" w:type="dxa"/>
            <w:tcBorders>
              <w:top w:val="single" w:sz="4" w:space="0" w:color="auto"/>
              <w:left w:val="single" w:sz="4" w:space="0" w:color="auto"/>
              <w:bottom w:val="single" w:sz="4" w:space="0" w:color="auto"/>
              <w:right w:val="single" w:sz="4" w:space="0" w:color="auto"/>
            </w:tcBorders>
          </w:tcPr>
          <w:p w14:paraId="2CA24395" w14:textId="078F2DA4" w:rsidR="00266ECF" w:rsidRPr="00D91FEC" w:rsidRDefault="00D91FEC" w:rsidP="003E13AA">
            <w:pPr>
              <w:autoSpaceDE w:val="0"/>
              <w:autoSpaceDN w:val="0"/>
              <w:adjustRightInd w:val="0"/>
              <w:spacing w:before="60" w:after="60"/>
              <w:rPr>
                <w:rFonts w:cstheme="minorHAnsi"/>
              </w:rPr>
            </w:pPr>
            <w:r w:rsidRPr="00D91FEC">
              <w:rPr>
                <w:rFonts w:cstheme="minorHAnsi"/>
              </w:rPr>
              <w:t xml:space="preserve">Cost includes cleaning </w:t>
            </w:r>
            <w:r>
              <w:rPr>
                <w:rFonts w:cstheme="minorHAnsi"/>
              </w:rPr>
              <w:t xml:space="preserve">and pressing </w:t>
            </w:r>
            <w:r w:rsidRPr="00D91FEC">
              <w:rPr>
                <w:rFonts w:cstheme="minorHAnsi"/>
              </w:rPr>
              <w:t xml:space="preserve">table cloths </w:t>
            </w:r>
          </w:p>
        </w:tc>
      </w:tr>
    </w:tbl>
    <w:p w14:paraId="703849BC" w14:textId="3A71AE6E" w:rsidR="00B37AC3" w:rsidRDefault="00B37AC3" w:rsidP="00F66C45">
      <w:pPr>
        <w:rPr>
          <w:rFonts w:cstheme="minorHAnsi"/>
          <w:b/>
        </w:rPr>
      </w:pPr>
    </w:p>
    <w:p w14:paraId="363D72A0" w14:textId="77777777" w:rsidR="00B37AC3" w:rsidRPr="00B37AC3" w:rsidRDefault="00B37AC3" w:rsidP="00F66C45">
      <w:pPr>
        <w:rPr>
          <w:rFonts w:cstheme="minorHAnsi"/>
          <w:b/>
        </w:rPr>
      </w:pPr>
    </w:p>
    <w:p w14:paraId="433E95B7" w14:textId="77777777" w:rsidR="00BA0D10" w:rsidRDefault="00BA0D10" w:rsidP="00F66C45">
      <w:pPr>
        <w:rPr>
          <w:rStyle w:val="A4"/>
          <w:rFonts w:cstheme="minorHAnsi"/>
          <w:b/>
          <w:sz w:val="28"/>
          <w:szCs w:val="28"/>
        </w:rPr>
      </w:pPr>
    </w:p>
    <w:p w14:paraId="1F4AFA91" w14:textId="77777777" w:rsidR="00BA0D10" w:rsidRDefault="00BA0D10" w:rsidP="00F66C45">
      <w:pPr>
        <w:rPr>
          <w:rStyle w:val="A4"/>
          <w:rFonts w:cstheme="minorHAnsi"/>
          <w:b/>
          <w:sz w:val="28"/>
          <w:szCs w:val="28"/>
        </w:rPr>
      </w:pPr>
    </w:p>
    <w:p w14:paraId="05F422DC" w14:textId="77777777" w:rsidR="00BA0D10" w:rsidRDefault="00BA0D10" w:rsidP="00F66C45">
      <w:pPr>
        <w:rPr>
          <w:rStyle w:val="A4"/>
          <w:rFonts w:cstheme="minorHAnsi"/>
          <w:b/>
          <w:sz w:val="28"/>
          <w:szCs w:val="28"/>
        </w:rPr>
      </w:pPr>
    </w:p>
    <w:p w14:paraId="0AF1DF51" w14:textId="77777777" w:rsidR="00BA0D10" w:rsidRDefault="00BA0D10" w:rsidP="00F66C45">
      <w:pPr>
        <w:rPr>
          <w:rStyle w:val="A4"/>
          <w:rFonts w:cstheme="minorHAnsi"/>
          <w:b/>
          <w:sz w:val="28"/>
          <w:szCs w:val="28"/>
        </w:rPr>
      </w:pPr>
    </w:p>
    <w:p w14:paraId="2BA7310E" w14:textId="77777777" w:rsidR="00BA0D10" w:rsidRDefault="00BA0D10" w:rsidP="00F66C45">
      <w:pPr>
        <w:rPr>
          <w:rStyle w:val="A4"/>
          <w:rFonts w:cstheme="minorHAnsi"/>
          <w:b/>
          <w:sz w:val="28"/>
          <w:szCs w:val="28"/>
        </w:rPr>
      </w:pPr>
    </w:p>
    <w:p w14:paraId="6750EE91" w14:textId="77777777" w:rsidR="00BA0D10" w:rsidRDefault="00BA0D10" w:rsidP="00F66C45">
      <w:pPr>
        <w:rPr>
          <w:rStyle w:val="A4"/>
          <w:rFonts w:cstheme="minorHAnsi"/>
          <w:b/>
          <w:sz w:val="28"/>
          <w:szCs w:val="28"/>
        </w:rPr>
      </w:pPr>
    </w:p>
    <w:p w14:paraId="5A0FA77F" w14:textId="77777777" w:rsidR="003D6E32" w:rsidRDefault="003D6E32" w:rsidP="003D6E32">
      <w:pPr>
        <w:rPr>
          <w:rStyle w:val="A4"/>
          <w:rFonts w:cstheme="minorHAnsi"/>
          <w:b/>
          <w:sz w:val="28"/>
          <w:szCs w:val="28"/>
        </w:rPr>
      </w:pPr>
    </w:p>
    <w:p w14:paraId="06A60497" w14:textId="75C32281" w:rsidR="003D6E32" w:rsidRDefault="00F66C45" w:rsidP="003D6E32">
      <w:pPr>
        <w:rPr>
          <w:rStyle w:val="A4"/>
          <w:rFonts w:cstheme="minorHAnsi"/>
          <w:b/>
          <w:sz w:val="28"/>
          <w:szCs w:val="28"/>
        </w:rPr>
      </w:pPr>
      <w:r w:rsidRPr="00471817">
        <w:rPr>
          <w:rStyle w:val="A4"/>
          <w:rFonts w:cstheme="minorHAnsi"/>
          <w:b/>
          <w:sz w:val="28"/>
          <w:szCs w:val="28"/>
        </w:rPr>
        <w:lastRenderedPageBreak/>
        <w:t>Checklist</w:t>
      </w:r>
    </w:p>
    <w:p w14:paraId="5560C3C6" w14:textId="53CD50EA" w:rsidR="00BA0D10" w:rsidRPr="003D6E32" w:rsidRDefault="00F66C45" w:rsidP="003D6E32">
      <w:pPr>
        <w:spacing w:after="0"/>
        <w:rPr>
          <w:rStyle w:val="A4"/>
          <w:rFonts w:cstheme="minorHAnsi"/>
          <w:b/>
          <w:color w:val="auto"/>
          <w:sz w:val="28"/>
          <w:szCs w:val="28"/>
        </w:rPr>
      </w:pPr>
      <w:r w:rsidRPr="00B37AC3">
        <w:rPr>
          <w:rStyle w:val="A4"/>
          <w:rFonts w:cstheme="minorHAnsi"/>
          <w:b/>
          <w:color w:val="auto"/>
          <w:sz w:val="22"/>
          <w:szCs w:val="22"/>
        </w:rPr>
        <w:t>The condition of the Space(s) should be left in the same condition as the Hirer found it:</w:t>
      </w:r>
    </w:p>
    <w:p w14:paraId="26FB85A7" w14:textId="77777777" w:rsidR="00F66C45" w:rsidRPr="00B37AC3" w:rsidRDefault="00F66C45" w:rsidP="003D6E32">
      <w:pPr>
        <w:pStyle w:val="Default"/>
        <w:spacing w:before="60"/>
        <w:rPr>
          <w:rStyle w:val="A4"/>
          <w:rFonts w:asciiTheme="minorHAnsi" w:hAnsiTheme="minorHAnsi" w:cstheme="minorHAnsi"/>
          <w:color w:val="auto"/>
          <w:sz w:val="22"/>
          <w:szCs w:val="22"/>
        </w:rPr>
      </w:pPr>
      <w:r w:rsidRPr="00B37AC3">
        <w:rPr>
          <w:rStyle w:val="A4"/>
          <w:rFonts w:asciiTheme="minorHAnsi" w:hAnsiTheme="minorHAnsi" w:cstheme="minorHAnsi"/>
          <w:color w:val="auto"/>
          <w:sz w:val="22"/>
          <w:szCs w:val="22"/>
        </w:rPr>
        <w:t>□ Return chairs &amp; tables to their original positions</w:t>
      </w:r>
    </w:p>
    <w:p w14:paraId="1E116270" w14:textId="366723E0" w:rsidR="00F66C45" w:rsidRPr="00B37AC3" w:rsidRDefault="00F66C45" w:rsidP="00F66C45">
      <w:pPr>
        <w:pStyle w:val="Default"/>
        <w:spacing w:before="60" w:after="60"/>
        <w:rPr>
          <w:rStyle w:val="A4"/>
          <w:rFonts w:asciiTheme="minorHAnsi" w:hAnsiTheme="minorHAnsi" w:cstheme="minorHAnsi"/>
          <w:color w:val="auto"/>
          <w:sz w:val="22"/>
          <w:szCs w:val="22"/>
        </w:rPr>
      </w:pPr>
      <w:r w:rsidRPr="00B37AC3">
        <w:rPr>
          <w:rStyle w:val="A4"/>
          <w:rFonts w:asciiTheme="minorHAnsi" w:hAnsiTheme="minorHAnsi" w:cstheme="minorHAnsi"/>
          <w:color w:val="auto"/>
          <w:sz w:val="22"/>
          <w:szCs w:val="22"/>
        </w:rPr>
        <w:t>□ Remove rubbish and leave space</w:t>
      </w:r>
      <w:r w:rsidR="00BA0D10">
        <w:rPr>
          <w:rStyle w:val="A4"/>
          <w:rFonts w:asciiTheme="minorHAnsi" w:hAnsiTheme="minorHAnsi" w:cstheme="minorHAnsi"/>
          <w:color w:val="auto"/>
          <w:sz w:val="22"/>
          <w:szCs w:val="22"/>
        </w:rPr>
        <w:t>(s)</w:t>
      </w:r>
      <w:r w:rsidRPr="00B37AC3">
        <w:rPr>
          <w:rStyle w:val="A4"/>
          <w:rFonts w:asciiTheme="minorHAnsi" w:hAnsiTheme="minorHAnsi" w:cstheme="minorHAnsi"/>
          <w:color w:val="auto"/>
          <w:sz w:val="22"/>
          <w:szCs w:val="22"/>
        </w:rPr>
        <w:t xml:space="preserve"> tidy</w:t>
      </w:r>
    </w:p>
    <w:p w14:paraId="1BFA192A" w14:textId="77777777" w:rsidR="00F66C45" w:rsidRPr="00B37AC3" w:rsidRDefault="00F66C45" w:rsidP="00F66C45">
      <w:pPr>
        <w:pStyle w:val="Default"/>
        <w:spacing w:before="60" w:after="60"/>
        <w:rPr>
          <w:rStyle w:val="A4"/>
          <w:rFonts w:asciiTheme="minorHAnsi" w:hAnsiTheme="minorHAnsi" w:cstheme="minorHAnsi"/>
          <w:color w:val="auto"/>
          <w:sz w:val="22"/>
          <w:szCs w:val="22"/>
        </w:rPr>
      </w:pPr>
      <w:r w:rsidRPr="00B37AC3">
        <w:rPr>
          <w:rStyle w:val="A4"/>
          <w:rFonts w:asciiTheme="minorHAnsi" w:hAnsiTheme="minorHAnsi" w:cstheme="minorHAnsi"/>
          <w:color w:val="auto"/>
          <w:sz w:val="22"/>
          <w:szCs w:val="22"/>
        </w:rPr>
        <w:t xml:space="preserve">□ Wash dishes and wipe down benches and appliances (if kitchen facilities used) </w:t>
      </w:r>
    </w:p>
    <w:p w14:paraId="64A415C1" w14:textId="15E0F751" w:rsidR="00F66C45" w:rsidRPr="00B37AC3" w:rsidRDefault="00F66C45" w:rsidP="00F66C45">
      <w:pPr>
        <w:pStyle w:val="Default"/>
        <w:spacing w:before="60" w:after="60"/>
        <w:rPr>
          <w:rStyle w:val="A4"/>
          <w:rFonts w:asciiTheme="minorHAnsi" w:hAnsiTheme="minorHAnsi" w:cstheme="minorHAnsi"/>
          <w:color w:val="auto"/>
          <w:sz w:val="22"/>
          <w:szCs w:val="22"/>
        </w:rPr>
      </w:pPr>
      <w:r w:rsidRPr="00B37AC3">
        <w:rPr>
          <w:rStyle w:val="A4"/>
          <w:rFonts w:asciiTheme="minorHAnsi" w:hAnsiTheme="minorHAnsi" w:cstheme="minorHAnsi"/>
          <w:color w:val="auto"/>
          <w:sz w:val="22"/>
          <w:szCs w:val="22"/>
        </w:rPr>
        <w:t>□ Turn off heaters (Theatre heating in cupboard near stairs in community space)</w:t>
      </w:r>
    </w:p>
    <w:p w14:paraId="05E3817B" w14:textId="77777777" w:rsidR="00F66C45" w:rsidRPr="00B37AC3" w:rsidRDefault="00F66C45" w:rsidP="00F66C45">
      <w:pPr>
        <w:pStyle w:val="Default"/>
        <w:spacing w:before="60" w:after="60"/>
        <w:rPr>
          <w:rStyle w:val="A4"/>
          <w:rFonts w:asciiTheme="minorHAnsi" w:hAnsiTheme="minorHAnsi" w:cstheme="minorHAnsi"/>
          <w:color w:val="auto"/>
          <w:sz w:val="22"/>
          <w:szCs w:val="22"/>
        </w:rPr>
      </w:pPr>
      <w:r w:rsidRPr="00B37AC3">
        <w:rPr>
          <w:rStyle w:val="A4"/>
          <w:rFonts w:asciiTheme="minorHAnsi" w:hAnsiTheme="minorHAnsi" w:cstheme="minorHAnsi"/>
          <w:color w:val="auto"/>
          <w:sz w:val="22"/>
          <w:szCs w:val="22"/>
        </w:rPr>
        <w:t>□ Turn off fans</w:t>
      </w:r>
    </w:p>
    <w:p w14:paraId="69CCF3BF" w14:textId="386FB844" w:rsidR="00F66C45" w:rsidRPr="00B37AC3" w:rsidRDefault="00F66C45" w:rsidP="00F66C45">
      <w:pPr>
        <w:pStyle w:val="Default"/>
        <w:spacing w:before="60" w:after="60"/>
        <w:rPr>
          <w:rStyle w:val="A4"/>
          <w:rFonts w:asciiTheme="minorHAnsi" w:hAnsiTheme="minorHAnsi" w:cstheme="minorHAnsi"/>
          <w:color w:val="auto"/>
          <w:sz w:val="22"/>
          <w:szCs w:val="22"/>
        </w:rPr>
      </w:pPr>
      <w:r w:rsidRPr="00B37AC3">
        <w:rPr>
          <w:rStyle w:val="A4"/>
          <w:rFonts w:asciiTheme="minorHAnsi" w:hAnsiTheme="minorHAnsi" w:cstheme="minorHAnsi"/>
          <w:color w:val="auto"/>
          <w:sz w:val="22"/>
          <w:szCs w:val="22"/>
        </w:rPr>
        <w:t>□ Lock windows/doors where applicable</w:t>
      </w:r>
    </w:p>
    <w:p w14:paraId="76AFC624" w14:textId="08909797" w:rsidR="00F66C45" w:rsidRPr="00B37AC3" w:rsidRDefault="00F66C45" w:rsidP="00F66C45">
      <w:pPr>
        <w:pStyle w:val="Default"/>
        <w:spacing w:before="60" w:after="60"/>
        <w:rPr>
          <w:rStyle w:val="A4"/>
          <w:rFonts w:asciiTheme="minorHAnsi" w:hAnsiTheme="minorHAnsi" w:cstheme="minorHAnsi"/>
          <w:color w:val="auto"/>
          <w:sz w:val="22"/>
          <w:szCs w:val="22"/>
        </w:rPr>
      </w:pPr>
      <w:r w:rsidRPr="00B37AC3">
        <w:rPr>
          <w:rStyle w:val="A4"/>
          <w:rFonts w:asciiTheme="minorHAnsi" w:hAnsiTheme="minorHAnsi" w:cstheme="minorHAnsi"/>
          <w:color w:val="auto"/>
          <w:sz w:val="22"/>
          <w:szCs w:val="22"/>
        </w:rPr>
        <w:t>□ Advise reception of your departure (when out of hours</w:t>
      </w:r>
      <w:r w:rsidR="003D6E32">
        <w:rPr>
          <w:rStyle w:val="A4"/>
          <w:rFonts w:asciiTheme="minorHAnsi" w:hAnsiTheme="minorHAnsi" w:cstheme="minorHAnsi"/>
          <w:color w:val="auto"/>
          <w:sz w:val="22"/>
          <w:szCs w:val="22"/>
        </w:rPr>
        <w:t xml:space="preserve"> 5pm – 8am</w:t>
      </w:r>
      <w:r w:rsidRPr="00B37AC3">
        <w:rPr>
          <w:rStyle w:val="A4"/>
          <w:rFonts w:asciiTheme="minorHAnsi" w:hAnsiTheme="minorHAnsi" w:cstheme="minorHAnsi"/>
          <w:color w:val="auto"/>
          <w:sz w:val="22"/>
          <w:szCs w:val="22"/>
        </w:rPr>
        <w:t>)</w:t>
      </w:r>
    </w:p>
    <w:p w14:paraId="50515886" w14:textId="77777777" w:rsidR="00F66C45" w:rsidRPr="00B37AC3" w:rsidRDefault="00F66C45" w:rsidP="00F66C45">
      <w:pPr>
        <w:pStyle w:val="Default"/>
        <w:spacing w:before="60" w:after="60"/>
        <w:rPr>
          <w:rStyle w:val="A4"/>
          <w:rFonts w:asciiTheme="minorHAnsi" w:hAnsiTheme="minorHAnsi" w:cstheme="minorHAnsi"/>
          <w:color w:val="auto"/>
          <w:sz w:val="22"/>
          <w:szCs w:val="22"/>
        </w:rPr>
      </w:pPr>
      <w:r w:rsidRPr="00B37AC3">
        <w:rPr>
          <w:rStyle w:val="A4"/>
          <w:rFonts w:asciiTheme="minorHAnsi" w:hAnsiTheme="minorHAnsi" w:cstheme="minorHAnsi"/>
          <w:color w:val="auto"/>
          <w:sz w:val="22"/>
          <w:szCs w:val="22"/>
        </w:rPr>
        <w:t>□ Return keys/cards to reception (if required)</w:t>
      </w:r>
    </w:p>
    <w:p w14:paraId="5BBDF9D9" w14:textId="5130CFBC" w:rsidR="00F66C45" w:rsidRDefault="00F66C45" w:rsidP="00F66C45">
      <w:pPr>
        <w:pStyle w:val="Default"/>
        <w:spacing w:before="60" w:after="60"/>
        <w:rPr>
          <w:rStyle w:val="A4"/>
          <w:rFonts w:asciiTheme="minorHAnsi" w:hAnsiTheme="minorHAnsi" w:cstheme="minorHAnsi"/>
          <w:color w:val="auto"/>
          <w:sz w:val="22"/>
          <w:szCs w:val="22"/>
        </w:rPr>
      </w:pPr>
      <w:r w:rsidRPr="00B37AC3">
        <w:rPr>
          <w:rStyle w:val="A4"/>
          <w:rFonts w:asciiTheme="minorHAnsi" w:hAnsiTheme="minorHAnsi" w:cstheme="minorHAnsi"/>
          <w:color w:val="auto"/>
          <w:sz w:val="22"/>
          <w:szCs w:val="22"/>
        </w:rPr>
        <w:t>□ Arm building (if instructed)</w:t>
      </w:r>
    </w:p>
    <w:p w14:paraId="4A36578C" w14:textId="4F29E882" w:rsidR="003D6E32" w:rsidRPr="003D6E32" w:rsidRDefault="003D6E32" w:rsidP="003D6E32">
      <w:pPr>
        <w:pStyle w:val="Default"/>
        <w:spacing w:before="60" w:after="60"/>
        <w:rPr>
          <w:rStyle w:val="A4"/>
          <w:rFonts w:asciiTheme="minorHAnsi" w:hAnsiTheme="minorHAnsi" w:cstheme="minorHAnsi"/>
          <w:b/>
          <w:color w:val="auto"/>
          <w:sz w:val="22"/>
          <w:szCs w:val="22"/>
        </w:rPr>
      </w:pPr>
      <w:r>
        <w:rPr>
          <w:rStyle w:val="A4"/>
          <w:rFonts w:asciiTheme="minorHAnsi" w:hAnsiTheme="minorHAnsi" w:cstheme="minorHAnsi"/>
          <w:color w:val="auto"/>
          <w:sz w:val="22"/>
          <w:szCs w:val="22"/>
        </w:rPr>
        <w:t xml:space="preserve">□ </w:t>
      </w:r>
      <w:r w:rsidRPr="003D6E32">
        <w:rPr>
          <w:rStyle w:val="A4"/>
          <w:rFonts w:asciiTheme="minorHAnsi" w:hAnsiTheme="minorHAnsi" w:cstheme="minorHAnsi"/>
          <w:b/>
          <w:color w:val="auto"/>
          <w:sz w:val="22"/>
          <w:szCs w:val="22"/>
        </w:rPr>
        <w:t>Ensure external doors are fully closed behind you when you leave</w:t>
      </w:r>
    </w:p>
    <w:p w14:paraId="6F651698" w14:textId="77777777" w:rsidR="003D6E32" w:rsidRDefault="003D6E32" w:rsidP="00F61BE1">
      <w:pPr>
        <w:spacing w:after="0"/>
        <w:rPr>
          <w:rStyle w:val="A4"/>
          <w:rFonts w:cstheme="minorHAnsi"/>
          <w:color w:val="auto"/>
          <w:sz w:val="22"/>
          <w:szCs w:val="22"/>
        </w:rPr>
      </w:pPr>
    </w:p>
    <w:p w14:paraId="5FDEEF5D" w14:textId="7D9C4737" w:rsidR="00F66C45" w:rsidRPr="00471E61" w:rsidRDefault="00F66C45" w:rsidP="00F61BE1">
      <w:pPr>
        <w:spacing w:after="0"/>
        <w:rPr>
          <w:rFonts w:cstheme="minorHAnsi"/>
          <w:b/>
          <w:sz w:val="28"/>
          <w:szCs w:val="28"/>
        </w:rPr>
      </w:pPr>
      <w:r w:rsidRPr="00471E61">
        <w:rPr>
          <w:rFonts w:cstheme="minorHAnsi"/>
          <w:b/>
          <w:sz w:val="28"/>
          <w:szCs w:val="28"/>
        </w:rPr>
        <w:t>Important Information</w:t>
      </w:r>
    </w:p>
    <w:p w14:paraId="29D5C82F" w14:textId="6C6A713B" w:rsidR="00F61BE1" w:rsidRPr="00B37AC3" w:rsidRDefault="00F61BE1" w:rsidP="00F61BE1">
      <w:pPr>
        <w:spacing w:after="0"/>
        <w:rPr>
          <w:rFonts w:cstheme="minorHAnsi"/>
        </w:rPr>
      </w:pPr>
      <w:r w:rsidRPr="00B37AC3">
        <w:rPr>
          <w:rFonts w:cstheme="minorHAnsi"/>
          <w:b/>
        </w:rPr>
        <w:t xml:space="preserve">Evacuation Process </w:t>
      </w:r>
      <w:r w:rsidR="002944FF">
        <w:rPr>
          <w:rFonts w:cstheme="minorHAnsi"/>
          <w:b/>
        </w:rPr>
        <w:t>– please also see attached map</w:t>
      </w:r>
    </w:p>
    <w:p w14:paraId="096D7C22" w14:textId="77777777" w:rsidR="00F61BE1" w:rsidRPr="00B37AC3" w:rsidRDefault="00F61BE1" w:rsidP="00F61BE1">
      <w:pPr>
        <w:pStyle w:val="ListParagraph"/>
        <w:numPr>
          <w:ilvl w:val="0"/>
          <w:numId w:val="28"/>
        </w:numPr>
        <w:rPr>
          <w:rFonts w:cstheme="minorHAnsi"/>
        </w:rPr>
      </w:pPr>
      <w:r w:rsidRPr="00B37AC3">
        <w:rPr>
          <w:rFonts w:cstheme="minorHAnsi"/>
        </w:rPr>
        <w:t xml:space="preserve">Evacuation alarm is located behind reception area </w:t>
      </w:r>
    </w:p>
    <w:p w14:paraId="483FDBA6" w14:textId="77777777" w:rsidR="00F61BE1" w:rsidRPr="00B37AC3" w:rsidRDefault="00F61BE1" w:rsidP="00F61BE1">
      <w:pPr>
        <w:pStyle w:val="ListParagraph"/>
        <w:numPr>
          <w:ilvl w:val="0"/>
          <w:numId w:val="28"/>
        </w:numPr>
        <w:rPr>
          <w:rFonts w:cstheme="minorHAnsi"/>
        </w:rPr>
      </w:pPr>
      <w:r w:rsidRPr="00B37AC3">
        <w:rPr>
          <w:rFonts w:cstheme="minorHAnsi"/>
        </w:rPr>
        <w:t xml:space="preserve">To activate alarm, lift cover and press centre </w:t>
      </w:r>
    </w:p>
    <w:p w14:paraId="54DA4B17" w14:textId="77777777" w:rsidR="00F61BE1" w:rsidRPr="00B37AC3" w:rsidRDefault="00F61BE1" w:rsidP="00F61BE1">
      <w:pPr>
        <w:pStyle w:val="ListParagraph"/>
        <w:numPr>
          <w:ilvl w:val="0"/>
          <w:numId w:val="28"/>
        </w:numPr>
        <w:rPr>
          <w:rFonts w:cstheme="minorHAnsi"/>
        </w:rPr>
      </w:pPr>
      <w:r w:rsidRPr="00B37AC3">
        <w:rPr>
          <w:rFonts w:cstheme="minorHAnsi"/>
        </w:rPr>
        <w:t xml:space="preserve">Alarm will sound and Sectrol will be notified </w:t>
      </w:r>
    </w:p>
    <w:p w14:paraId="557F9EC0" w14:textId="77777777" w:rsidR="00F61BE1" w:rsidRPr="00B37AC3" w:rsidRDefault="00F61BE1" w:rsidP="00F61BE1">
      <w:pPr>
        <w:pStyle w:val="ListParagraph"/>
        <w:numPr>
          <w:ilvl w:val="0"/>
          <w:numId w:val="28"/>
        </w:numPr>
        <w:rPr>
          <w:rFonts w:cstheme="minorHAnsi"/>
        </w:rPr>
      </w:pPr>
      <w:r w:rsidRPr="00B37AC3">
        <w:rPr>
          <w:rFonts w:cstheme="minorHAnsi"/>
        </w:rPr>
        <w:t xml:space="preserve">If safe to do so call emergency services </w:t>
      </w:r>
    </w:p>
    <w:p w14:paraId="1BFA0D16" w14:textId="77777777" w:rsidR="00F61BE1" w:rsidRPr="00B37AC3" w:rsidRDefault="00F61BE1" w:rsidP="00F61BE1">
      <w:pPr>
        <w:pStyle w:val="ListParagraph"/>
        <w:numPr>
          <w:ilvl w:val="0"/>
          <w:numId w:val="28"/>
        </w:numPr>
        <w:rPr>
          <w:rFonts w:cstheme="minorHAnsi"/>
        </w:rPr>
      </w:pPr>
      <w:r w:rsidRPr="00B37AC3">
        <w:rPr>
          <w:rFonts w:cstheme="minorHAnsi"/>
        </w:rPr>
        <w:t xml:space="preserve">If safe to do so get emergency evacuation bag located in cupboard behind reception and under evacuation alarm and vacate the building through the nearest safest exit </w:t>
      </w:r>
    </w:p>
    <w:p w14:paraId="62D4B698" w14:textId="77777777" w:rsidR="00F61BE1" w:rsidRPr="00B37AC3" w:rsidRDefault="00F61BE1" w:rsidP="00F61BE1">
      <w:pPr>
        <w:pStyle w:val="ListParagraph"/>
        <w:numPr>
          <w:ilvl w:val="0"/>
          <w:numId w:val="28"/>
        </w:numPr>
        <w:rPr>
          <w:rFonts w:cstheme="minorHAnsi"/>
        </w:rPr>
      </w:pPr>
      <w:r w:rsidRPr="00B37AC3">
        <w:rPr>
          <w:rFonts w:cstheme="minorHAnsi"/>
        </w:rPr>
        <w:t xml:space="preserve">Direct everyone in the building to evacuation assembly point and wait for emergency services </w:t>
      </w:r>
    </w:p>
    <w:p w14:paraId="156DC880" w14:textId="77777777" w:rsidR="00F61BE1" w:rsidRPr="00B37AC3" w:rsidRDefault="00F61BE1" w:rsidP="00F61BE1">
      <w:pPr>
        <w:pStyle w:val="ListParagraph"/>
        <w:numPr>
          <w:ilvl w:val="0"/>
          <w:numId w:val="28"/>
        </w:numPr>
        <w:rPr>
          <w:rFonts w:cstheme="minorHAnsi"/>
        </w:rPr>
      </w:pPr>
      <w:r w:rsidRPr="00B37AC3">
        <w:rPr>
          <w:rFonts w:cstheme="minorHAnsi"/>
        </w:rPr>
        <w:t xml:space="preserve">Call emergency services if they have not been called </w:t>
      </w:r>
    </w:p>
    <w:p w14:paraId="2FB1A3D4" w14:textId="77777777" w:rsidR="00F61BE1" w:rsidRPr="00B37AC3" w:rsidRDefault="00F61BE1" w:rsidP="00F61BE1">
      <w:pPr>
        <w:pStyle w:val="ListParagraph"/>
        <w:numPr>
          <w:ilvl w:val="0"/>
          <w:numId w:val="28"/>
        </w:numPr>
        <w:rPr>
          <w:rFonts w:cstheme="minorHAnsi"/>
        </w:rPr>
      </w:pPr>
      <w:r w:rsidRPr="00B37AC3">
        <w:rPr>
          <w:rFonts w:cstheme="minorHAnsi"/>
        </w:rPr>
        <w:t xml:space="preserve">Take a roll of attendance at emergency assembly area  </w:t>
      </w:r>
    </w:p>
    <w:p w14:paraId="4CE6C0E0" w14:textId="77777777" w:rsidR="00F61BE1" w:rsidRPr="00B37AC3" w:rsidRDefault="00F61BE1" w:rsidP="00F61BE1">
      <w:pPr>
        <w:pStyle w:val="ListParagraph"/>
        <w:numPr>
          <w:ilvl w:val="0"/>
          <w:numId w:val="28"/>
        </w:numPr>
        <w:rPr>
          <w:rFonts w:cstheme="minorHAnsi"/>
        </w:rPr>
      </w:pPr>
      <w:r w:rsidRPr="00B37AC3">
        <w:rPr>
          <w:rFonts w:cstheme="minorHAnsi"/>
        </w:rPr>
        <w:t xml:space="preserve">Call after hours contact </w:t>
      </w:r>
    </w:p>
    <w:p w14:paraId="23169321" w14:textId="77777777" w:rsidR="00471E61" w:rsidRDefault="00F61BE1" w:rsidP="003D6E32">
      <w:pPr>
        <w:spacing w:after="0" w:line="240" w:lineRule="auto"/>
        <w:rPr>
          <w:rFonts w:cstheme="minorHAnsi"/>
          <w:b/>
        </w:rPr>
      </w:pPr>
      <w:r w:rsidRPr="00B37AC3">
        <w:rPr>
          <w:rFonts w:cstheme="minorHAnsi"/>
          <w:b/>
        </w:rPr>
        <w:t xml:space="preserve">After Hours Contact </w:t>
      </w:r>
    </w:p>
    <w:p w14:paraId="6255BAB6" w14:textId="77777777" w:rsidR="003D6E32" w:rsidRDefault="009F4403" w:rsidP="003D6E32">
      <w:pPr>
        <w:spacing w:after="0" w:line="240" w:lineRule="auto"/>
        <w:rPr>
          <w:rFonts w:cstheme="minorHAnsi"/>
        </w:rPr>
      </w:pPr>
      <w:r>
        <w:rPr>
          <w:rFonts w:cstheme="minorHAnsi"/>
        </w:rPr>
        <w:t>Emma Hart (</w:t>
      </w:r>
      <w:r w:rsidR="00F2678A" w:rsidRPr="00B37AC3">
        <w:rPr>
          <w:rFonts w:cstheme="minorHAnsi"/>
        </w:rPr>
        <w:t xml:space="preserve">Operations </w:t>
      </w:r>
      <w:r w:rsidR="009001FA" w:rsidRPr="00B37AC3">
        <w:rPr>
          <w:rFonts w:cstheme="minorHAnsi"/>
        </w:rPr>
        <w:t>and Facility Manager</w:t>
      </w:r>
      <w:r>
        <w:rPr>
          <w:rFonts w:cstheme="minorHAnsi"/>
        </w:rPr>
        <w:t>)</w:t>
      </w:r>
      <w:r w:rsidR="009001FA" w:rsidRPr="00B37AC3">
        <w:rPr>
          <w:rFonts w:cstheme="minorHAnsi"/>
        </w:rPr>
        <w:t xml:space="preserve"> </w:t>
      </w:r>
      <w:r w:rsidR="00193D32">
        <w:rPr>
          <w:rFonts w:cstheme="minorHAnsi"/>
        </w:rPr>
        <w:t>–</w:t>
      </w:r>
      <w:r w:rsidR="009001FA" w:rsidRPr="00B37AC3">
        <w:rPr>
          <w:rFonts w:cstheme="minorHAnsi"/>
        </w:rPr>
        <w:t xml:space="preserve"> </w:t>
      </w:r>
      <w:r w:rsidR="003D6E32">
        <w:rPr>
          <w:rFonts w:cstheme="minorHAnsi"/>
        </w:rPr>
        <w:t>0492 925 931</w:t>
      </w:r>
    </w:p>
    <w:p w14:paraId="1CE4B567" w14:textId="7FB51E3B" w:rsidR="00193D32" w:rsidRPr="003D6E32" w:rsidRDefault="00193D32" w:rsidP="003D6E32">
      <w:pPr>
        <w:spacing w:after="0" w:line="240" w:lineRule="auto"/>
        <w:rPr>
          <w:rFonts w:cstheme="minorHAnsi"/>
        </w:rPr>
      </w:pPr>
      <w:r>
        <w:rPr>
          <w:rFonts w:cstheme="minorHAnsi"/>
        </w:rPr>
        <w:t>Graham M</w:t>
      </w:r>
      <w:r w:rsidR="009F4403">
        <w:rPr>
          <w:rFonts w:cstheme="minorHAnsi"/>
        </w:rPr>
        <w:t>cMahon (CEO) – 0418 990 018</w:t>
      </w:r>
    </w:p>
    <w:p w14:paraId="6EF9CB33" w14:textId="77777777" w:rsidR="003D6E32" w:rsidRDefault="003D6E32" w:rsidP="003D6E32">
      <w:pPr>
        <w:spacing w:after="0" w:line="240" w:lineRule="auto"/>
        <w:rPr>
          <w:rFonts w:cstheme="minorHAnsi"/>
          <w:b/>
        </w:rPr>
      </w:pPr>
    </w:p>
    <w:p w14:paraId="39C8742C" w14:textId="508A916C" w:rsidR="00F61BE1" w:rsidRPr="00B37AC3" w:rsidRDefault="003D6E32" w:rsidP="003D6E32">
      <w:pPr>
        <w:spacing w:after="0" w:line="240" w:lineRule="auto"/>
        <w:rPr>
          <w:rFonts w:cstheme="minorHAnsi"/>
          <w:b/>
        </w:rPr>
      </w:pPr>
      <w:r>
        <w:rPr>
          <w:rFonts w:cstheme="minorHAnsi"/>
          <w:b/>
        </w:rPr>
        <w:t>F</w:t>
      </w:r>
      <w:r w:rsidR="00F61BE1" w:rsidRPr="00B37AC3">
        <w:rPr>
          <w:rFonts w:cstheme="minorHAnsi"/>
          <w:b/>
        </w:rPr>
        <w:t xml:space="preserve">irst Aid </w:t>
      </w:r>
    </w:p>
    <w:p w14:paraId="7BAEA738" w14:textId="77777777" w:rsidR="00B37AC3" w:rsidRPr="00B37AC3" w:rsidRDefault="00F61BE1" w:rsidP="00B37AC3">
      <w:pPr>
        <w:rPr>
          <w:rFonts w:cstheme="minorHAnsi"/>
        </w:rPr>
      </w:pPr>
      <w:r w:rsidRPr="00B37AC3">
        <w:rPr>
          <w:rFonts w:cstheme="minorHAnsi"/>
        </w:rPr>
        <w:t>First aid kit and defibrillator is located in reception</w:t>
      </w:r>
      <w:r w:rsidR="00F2678A" w:rsidRPr="00B37AC3">
        <w:rPr>
          <w:rFonts w:cstheme="minorHAnsi"/>
        </w:rPr>
        <w:t>.</w:t>
      </w:r>
    </w:p>
    <w:p w14:paraId="30BABEF6" w14:textId="77777777" w:rsidR="00471E61" w:rsidRDefault="00B37AC3" w:rsidP="00471E61">
      <w:pPr>
        <w:rPr>
          <w:rFonts w:cstheme="minorHAnsi"/>
        </w:rPr>
      </w:pPr>
      <w:r w:rsidRPr="00B37AC3">
        <w:rPr>
          <w:rFonts w:cstheme="minorHAnsi"/>
        </w:rPr>
        <w:t>T</w:t>
      </w:r>
      <w:r w:rsidRPr="00B37AC3">
        <w:rPr>
          <w:rFonts w:cstheme="minorHAnsi"/>
          <w:b/>
        </w:rPr>
        <w:t>he process to arm/disarm alarm system (if advised by Booking Officer)</w:t>
      </w:r>
    </w:p>
    <w:p w14:paraId="5ADB2790" w14:textId="77777777" w:rsidR="003D6E32" w:rsidRDefault="00B37AC3" w:rsidP="003D6E32">
      <w:pPr>
        <w:spacing w:after="0"/>
        <w:rPr>
          <w:rFonts w:cstheme="minorHAnsi"/>
        </w:rPr>
      </w:pPr>
      <w:r w:rsidRPr="00B37AC3">
        <w:rPr>
          <w:rFonts w:cstheme="minorHAnsi"/>
        </w:rPr>
        <w:t xml:space="preserve">If use of facility in out of general business hours is </w:t>
      </w:r>
      <w:r w:rsidR="00EE5903" w:rsidRPr="00B37AC3">
        <w:rPr>
          <w:rFonts w:cstheme="minorHAnsi"/>
        </w:rPr>
        <w:t>required,</w:t>
      </w:r>
      <w:r w:rsidRPr="00B37AC3">
        <w:rPr>
          <w:rFonts w:cstheme="minorHAnsi"/>
        </w:rPr>
        <w:t xml:space="preserve"> you will need to request a security code from facility manager. The process to arm and disarm security is below:  </w:t>
      </w:r>
    </w:p>
    <w:p w14:paraId="4429F01D" w14:textId="751FAA74" w:rsidR="00B37AC3" w:rsidRPr="00B37AC3" w:rsidRDefault="00B37AC3" w:rsidP="003D6E32">
      <w:pPr>
        <w:spacing w:after="0"/>
        <w:rPr>
          <w:rFonts w:cstheme="minorHAnsi"/>
        </w:rPr>
      </w:pPr>
      <w:r w:rsidRPr="00B37AC3">
        <w:rPr>
          <w:rFonts w:cstheme="minorHAnsi"/>
        </w:rPr>
        <w:t>Enter code (code supplied by Booking Officer if required)</w:t>
      </w:r>
    </w:p>
    <w:p w14:paraId="17ED62FA" w14:textId="77777777" w:rsidR="00B37AC3" w:rsidRPr="00B37AC3" w:rsidRDefault="00B37AC3" w:rsidP="00B37AC3">
      <w:pPr>
        <w:pStyle w:val="ListParagraph"/>
        <w:numPr>
          <w:ilvl w:val="0"/>
          <w:numId w:val="29"/>
        </w:numPr>
        <w:spacing w:after="0" w:line="240" w:lineRule="auto"/>
        <w:contextualSpacing w:val="0"/>
        <w:rPr>
          <w:rFonts w:cstheme="minorHAnsi"/>
        </w:rPr>
      </w:pPr>
      <w:r w:rsidRPr="00B37AC3">
        <w:rPr>
          <w:rFonts w:cstheme="minorHAnsi"/>
        </w:rPr>
        <w:t xml:space="preserve">Press </w:t>
      </w:r>
      <w:r w:rsidRPr="00B37AC3">
        <w:rPr>
          <w:rFonts w:cstheme="minorHAnsi"/>
          <w:b/>
          <w:bCs/>
        </w:rPr>
        <w:t>on</w:t>
      </w:r>
      <w:r w:rsidRPr="00B37AC3">
        <w:rPr>
          <w:rFonts w:cstheme="minorHAnsi"/>
        </w:rPr>
        <w:t xml:space="preserve"> or </w:t>
      </w:r>
      <w:r w:rsidRPr="00B37AC3">
        <w:rPr>
          <w:rFonts w:cstheme="minorHAnsi"/>
          <w:b/>
          <w:bCs/>
        </w:rPr>
        <w:t>off</w:t>
      </w:r>
      <w:r w:rsidRPr="00B37AC3">
        <w:rPr>
          <w:rFonts w:cstheme="minorHAnsi"/>
        </w:rPr>
        <w:t xml:space="preserve"> </w:t>
      </w:r>
    </w:p>
    <w:p w14:paraId="08FACD84" w14:textId="77777777" w:rsidR="00B37AC3" w:rsidRPr="00B37AC3" w:rsidRDefault="00B37AC3" w:rsidP="00B37AC3">
      <w:pPr>
        <w:pStyle w:val="ListParagraph"/>
        <w:numPr>
          <w:ilvl w:val="0"/>
          <w:numId w:val="29"/>
        </w:numPr>
        <w:spacing w:after="0" w:line="240" w:lineRule="auto"/>
        <w:contextualSpacing w:val="0"/>
        <w:rPr>
          <w:rFonts w:cstheme="minorHAnsi"/>
        </w:rPr>
      </w:pPr>
      <w:r w:rsidRPr="00B37AC3">
        <w:rPr>
          <w:rFonts w:cstheme="minorHAnsi"/>
        </w:rPr>
        <w:t xml:space="preserve">Press number 0 </w:t>
      </w:r>
    </w:p>
    <w:p w14:paraId="18AAF960" w14:textId="77777777" w:rsidR="00B37AC3" w:rsidRPr="00B37AC3" w:rsidRDefault="00B37AC3" w:rsidP="00B37AC3">
      <w:pPr>
        <w:pStyle w:val="ListParagraph"/>
        <w:numPr>
          <w:ilvl w:val="0"/>
          <w:numId w:val="29"/>
        </w:numPr>
        <w:spacing w:after="0" w:line="240" w:lineRule="auto"/>
        <w:contextualSpacing w:val="0"/>
        <w:rPr>
          <w:rFonts w:cstheme="minorHAnsi"/>
        </w:rPr>
      </w:pPr>
      <w:r w:rsidRPr="00B37AC3">
        <w:rPr>
          <w:rFonts w:cstheme="minorHAnsi"/>
        </w:rPr>
        <w:t xml:space="preserve">Press enter </w:t>
      </w:r>
    </w:p>
    <w:p w14:paraId="722DA918" w14:textId="77777777" w:rsidR="00B37AC3" w:rsidRPr="00B37AC3" w:rsidRDefault="00B37AC3" w:rsidP="00B37AC3">
      <w:pPr>
        <w:spacing w:after="0" w:line="240" w:lineRule="auto"/>
        <w:rPr>
          <w:rFonts w:cstheme="minorHAnsi"/>
        </w:rPr>
      </w:pPr>
    </w:p>
    <w:p w14:paraId="5CBCFA06" w14:textId="77777777" w:rsidR="00B37AC3" w:rsidRPr="00B37AC3" w:rsidRDefault="00B37AC3" w:rsidP="00B37AC3">
      <w:pPr>
        <w:rPr>
          <w:rStyle w:val="A11"/>
          <w:rFonts w:cstheme="minorHAnsi"/>
          <w:b/>
          <w:sz w:val="22"/>
          <w:szCs w:val="22"/>
        </w:rPr>
      </w:pPr>
      <w:r w:rsidRPr="00B37AC3">
        <w:rPr>
          <w:rFonts w:cstheme="minorHAnsi"/>
        </w:rPr>
        <w:t xml:space="preserve">Sectrol is our security provider in the case they are needed to be contacted their contact number is: </w:t>
      </w:r>
      <w:r w:rsidRPr="00B37AC3">
        <w:rPr>
          <w:rFonts w:cstheme="minorHAnsi"/>
          <w:color w:val="222222"/>
          <w:shd w:val="clear" w:color="auto" w:fill="FFFFFF"/>
        </w:rPr>
        <w:t>(03) 5329 0800</w:t>
      </w:r>
    </w:p>
    <w:p w14:paraId="0D70EF9A" w14:textId="701AA053" w:rsidR="00486792" w:rsidRPr="00471E61" w:rsidRDefault="00486792" w:rsidP="00471E61">
      <w:pPr>
        <w:rPr>
          <w:rStyle w:val="A4"/>
          <w:rFonts w:cstheme="minorHAnsi"/>
          <w:b/>
          <w:color w:val="auto"/>
          <w:sz w:val="28"/>
          <w:szCs w:val="28"/>
        </w:rPr>
      </w:pPr>
      <w:r w:rsidRPr="00471E61">
        <w:rPr>
          <w:rStyle w:val="A4"/>
          <w:rFonts w:cstheme="minorHAnsi"/>
          <w:b/>
          <w:color w:val="auto"/>
          <w:sz w:val="28"/>
          <w:szCs w:val="28"/>
        </w:rPr>
        <w:lastRenderedPageBreak/>
        <w:t>Functions/Meetings - Booking Form</w:t>
      </w:r>
    </w:p>
    <w:p w14:paraId="40A49A80" w14:textId="77777777" w:rsidR="00486792" w:rsidRPr="00B37AC3" w:rsidRDefault="00486792" w:rsidP="00486792">
      <w:pPr>
        <w:pStyle w:val="Default"/>
        <w:rPr>
          <w:rStyle w:val="A4"/>
          <w:rFonts w:asciiTheme="minorHAnsi" w:hAnsiTheme="minorHAnsi" w:cstheme="minorHAnsi"/>
          <w:color w:val="auto"/>
          <w:sz w:val="22"/>
          <w:szCs w:val="22"/>
        </w:rPr>
      </w:pPr>
    </w:p>
    <w:p w14:paraId="616069DB" w14:textId="77777777" w:rsidR="00486792" w:rsidRPr="00471E61" w:rsidRDefault="00486792" w:rsidP="00486792">
      <w:pPr>
        <w:spacing w:after="120" w:line="240" w:lineRule="auto"/>
        <w:rPr>
          <w:rFonts w:cstheme="minorHAnsi"/>
          <w:b/>
          <w:sz w:val="28"/>
          <w:szCs w:val="28"/>
        </w:rPr>
      </w:pPr>
      <w:r w:rsidRPr="00471E61">
        <w:rPr>
          <w:rFonts w:cstheme="minorHAnsi"/>
          <w:b/>
          <w:sz w:val="28"/>
          <w:szCs w:val="28"/>
        </w:rPr>
        <w:t>Contact Details</w:t>
      </w:r>
    </w:p>
    <w:tbl>
      <w:tblPr>
        <w:tblStyle w:val="TableGrid"/>
        <w:tblW w:w="0" w:type="auto"/>
        <w:tblLook w:val="04A0" w:firstRow="1" w:lastRow="0" w:firstColumn="1" w:lastColumn="0" w:noHBand="0" w:noVBand="1"/>
      </w:tblPr>
      <w:tblGrid>
        <w:gridCol w:w="2689"/>
        <w:gridCol w:w="7767"/>
      </w:tblGrid>
      <w:tr w:rsidR="00486792" w:rsidRPr="00B37AC3" w14:paraId="5130D939" w14:textId="77777777" w:rsidTr="00DF207A">
        <w:tc>
          <w:tcPr>
            <w:tcW w:w="2689" w:type="dxa"/>
            <w:shd w:val="clear" w:color="auto" w:fill="DEEAF6" w:themeFill="accent1" w:themeFillTint="33"/>
          </w:tcPr>
          <w:p w14:paraId="4AC9EC58" w14:textId="77777777" w:rsidR="00486792" w:rsidRPr="00B37AC3" w:rsidRDefault="00486792" w:rsidP="003E13AA">
            <w:pPr>
              <w:rPr>
                <w:rFonts w:cstheme="minorHAnsi"/>
              </w:rPr>
            </w:pPr>
            <w:r w:rsidRPr="00B37AC3">
              <w:rPr>
                <w:rFonts w:cstheme="minorHAnsi"/>
              </w:rPr>
              <w:t>Contact Name/s</w:t>
            </w:r>
          </w:p>
        </w:tc>
        <w:tc>
          <w:tcPr>
            <w:tcW w:w="7767" w:type="dxa"/>
          </w:tcPr>
          <w:p w14:paraId="3F7CDA7D" w14:textId="77777777" w:rsidR="00486792" w:rsidRPr="00B37AC3" w:rsidRDefault="00486792" w:rsidP="003E13AA">
            <w:pPr>
              <w:rPr>
                <w:rFonts w:cstheme="minorHAnsi"/>
              </w:rPr>
            </w:pPr>
          </w:p>
          <w:p w14:paraId="33D6C42E" w14:textId="77777777" w:rsidR="00486792" w:rsidRPr="00B37AC3" w:rsidRDefault="00486792" w:rsidP="003E13AA">
            <w:pPr>
              <w:rPr>
                <w:rFonts w:cstheme="minorHAnsi"/>
              </w:rPr>
            </w:pPr>
          </w:p>
        </w:tc>
      </w:tr>
      <w:tr w:rsidR="00486792" w:rsidRPr="00B37AC3" w14:paraId="2AA4B418" w14:textId="77777777" w:rsidTr="00DF207A">
        <w:tc>
          <w:tcPr>
            <w:tcW w:w="2689" w:type="dxa"/>
            <w:shd w:val="clear" w:color="auto" w:fill="DEEAF6" w:themeFill="accent1" w:themeFillTint="33"/>
          </w:tcPr>
          <w:p w14:paraId="5A0A489B" w14:textId="77777777" w:rsidR="00486792" w:rsidRPr="00B37AC3" w:rsidRDefault="00486792" w:rsidP="003E13AA">
            <w:pPr>
              <w:rPr>
                <w:rFonts w:cstheme="minorHAnsi"/>
              </w:rPr>
            </w:pPr>
            <w:r w:rsidRPr="00B37AC3">
              <w:rPr>
                <w:rFonts w:cstheme="minorHAnsi"/>
              </w:rPr>
              <w:t>Business Name</w:t>
            </w:r>
          </w:p>
        </w:tc>
        <w:tc>
          <w:tcPr>
            <w:tcW w:w="7767" w:type="dxa"/>
          </w:tcPr>
          <w:p w14:paraId="57904789" w14:textId="77777777" w:rsidR="00486792" w:rsidRPr="00B37AC3" w:rsidRDefault="00486792" w:rsidP="003E13AA">
            <w:pPr>
              <w:rPr>
                <w:rFonts w:cstheme="minorHAnsi"/>
              </w:rPr>
            </w:pPr>
          </w:p>
          <w:p w14:paraId="55153BD1" w14:textId="77777777" w:rsidR="00486792" w:rsidRPr="00B37AC3" w:rsidRDefault="00486792" w:rsidP="003E13AA">
            <w:pPr>
              <w:rPr>
                <w:rFonts w:cstheme="minorHAnsi"/>
              </w:rPr>
            </w:pPr>
          </w:p>
        </w:tc>
      </w:tr>
      <w:tr w:rsidR="00486792" w:rsidRPr="00B37AC3" w14:paraId="05D7DF70" w14:textId="77777777" w:rsidTr="00DF207A">
        <w:tc>
          <w:tcPr>
            <w:tcW w:w="2689" w:type="dxa"/>
            <w:shd w:val="clear" w:color="auto" w:fill="DEEAF6" w:themeFill="accent1" w:themeFillTint="33"/>
          </w:tcPr>
          <w:p w14:paraId="0B9DB72B" w14:textId="77777777" w:rsidR="00486792" w:rsidRPr="00B37AC3" w:rsidRDefault="00486792" w:rsidP="003E13AA">
            <w:pPr>
              <w:rPr>
                <w:rFonts w:cstheme="minorHAnsi"/>
              </w:rPr>
            </w:pPr>
            <w:r w:rsidRPr="00B37AC3">
              <w:rPr>
                <w:rFonts w:cstheme="minorHAnsi"/>
              </w:rPr>
              <w:t>Name of Event</w:t>
            </w:r>
          </w:p>
          <w:p w14:paraId="3C8893CF" w14:textId="77777777" w:rsidR="00486792" w:rsidRPr="00B37AC3" w:rsidRDefault="00486792" w:rsidP="003E13AA">
            <w:pPr>
              <w:rPr>
                <w:rFonts w:cstheme="minorHAnsi"/>
              </w:rPr>
            </w:pPr>
          </w:p>
        </w:tc>
        <w:tc>
          <w:tcPr>
            <w:tcW w:w="7767" w:type="dxa"/>
          </w:tcPr>
          <w:p w14:paraId="5E9B45F6" w14:textId="77777777" w:rsidR="00486792" w:rsidRPr="00B37AC3" w:rsidRDefault="00486792" w:rsidP="003E13AA">
            <w:pPr>
              <w:rPr>
                <w:rFonts w:cstheme="minorHAnsi"/>
              </w:rPr>
            </w:pPr>
          </w:p>
        </w:tc>
      </w:tr>
      <w:tr w:rsidR="00486792" w:rsidRPr="00B37AC3" w14:paraId="56F0E15B" w14:textId="77777777" w:rsidTr="00DF207A">
        <w:tc>
          <w:tcPr>
            <w:tcW w:w="2689" w:type="dxa"/>
            <w:shd w:val="clear" w:color="auto" w:fill="DEEAF6" w:themeFill="accent1" w:themeFillTint="33"/>
          </w:tcPr>
          <w:p w14:paraId="45A382D6" w14:textId="77777777" w:rsidR="00486792" w:rsidRPr="00B37AC3" w:rsidRDefault="00486792" w:rsidP="003E13AA">
            <w:pPr>
              <w:rPr>
                <w:rFonts w:cstheme="minorHAnsi"/>
              </w:rPr>
            </w:pPr>
            <w:r w:rsidRPr="00B37AC3">
              <w:rPr>
                <w:rFonts w:cstheme="minorHAnsi"/>
              </w:rPr>
              <w:t>Address</w:t>
            </w:r>
          </w:p>
        </w:tc>
        <w:tc>
          <w:tcPr>
            <w:tcW w:w="7767" w:type="dxa"/>
          </w:tcPr>
          <w:p w14:paraId="2CDF1998" w14:textId="77777777" w:rsidR="00486792" w:rsidRPr="00B37AC3" w:rsidRDefault="00486792" w:rsidP="003E13AA">
            <w:pPr>
              <w:rPr>
                <w:rFonts w:cstheme="minorHAnsi"/>
              </w:rPr>
            </w:pPr>
          </w:p>
          <w:p w14:paraId="05E5AB7F" w14:textId="77777777" w:rsidR="00486792" w:rsidRPr="00B37AC3" w:rsidRDefault="00486792" w:rsidP="003E13AA">
            <w:pPr>
              <w:rPr>
                <w:rFonts w:cstheme="minorHAnsi"/>
              </w:rPr>
            </w:pPr>
          </w:p>
        </w:tc>
      </w:tr>
      <w:tr w:rsidR="00486792" w:rsidRPr="00B37AC3" w14:paraId="67E75AFD" w14:textId="77777777" w:rsidTr="00DF207A">
        <w:tc>
          <w:tcPr>
            <w:tcW w:w="2689" w:type="dxa"/>
            <w:shd w:val="clear" w:color="auto" w:fill="DEEAF6" w:themeFill="accent1" w:themeFillTint="33"/>
          </w:tcPr>
          <w:p w14:paraId="72023F11" w14:textId="77777777" w:rsidR="00486792" w:rsidRPr="00B37AC3" w:rsidRDefault="00486792" w:rsidP="003E13AA">
            <w:pPr>
              <w:rPr>
                <w:rFonts w:cstheme="minorHAnsi"/>
              </w:rPr>
            </w:pPr>
            <w:r w:rsidRPr="00B37AC3">
              <w:rPr>
                <w:rFonts w:cstheme="minorHAnsi"/>
              </w:rPr>
              <w:t xml:space="preserve">ABN </w:t>
            </w:r>
          </w:p>
        </w:tc>
        <w:tc>
          <w:tcPr>
            <w:tcW w:w="7767" w:type="dxa"/>
          </w:tcPr>
          <w:p w14:paraId="5B3A554D" w14:textId="77777777" w:rsidR="00486792" w:rsidRPr="00B37AC3" w:rsidRDefault="00486792" w:rsidP="003E13AA">
            <w:pPr>
              <w:rPr>
                <w:rFonts w:cstheme="minorHAnsi"/>
              </w:rPr>
            </w:pPr>
          </w:p>
        </w:tc>
      </w:tr>
      <w:tr w:rsidR="00486792" w:rsidRPr="00B37AC3" w14:paraId="2CCC31BC" w14:textId="77777777" w:rsidTr="00DF207A">
        <w:tc>
          <w:tcPr>
            <w:tcW w:w="2689" w:type="dxa"/>
            <w:shd w:val="clear" w:color="auto" w:fill="DEEAF6" w:themeFill="accent1" w:themeFillTint="33"/>
          </w:tcPr>
          <w:p w14:paraId="319A8AF5" w14:textId="77777777" w:rsidR="00486792" w:rsidRPr="00B37AC3" w:rsidRDefault="00486792" w:rsidP="003E13AA">
            <w:pPr>
              <w:rPr>
                <w:rFonts w:cstheme="minorHAnsi"/>
              </w:rPr>
            </w:pPr>
            <w:r w:rsidRPr="00B37AC3">
              <w:rPr>
                <w:rFonts w:cstheme="minorHAnsi"/>
              </w:rPr>
              <w:t>Business Phone</w:t>
            </w:r>
          </w:p>
          <w:p w14:paraId="10D193D3" w14:textId="77777777" w:rsidR="00486792" w:rsidRPr="00B37AC3" w:rsidRDefault="00486792" w:rsidP="003E13AA">
            <w:pPr>
              <w:rPr>
                <w:rFonts w:cstheme="minorHAnsi"/>
              </w:rPr>
            </w:pPr>
          </w:p>
        </w:tc>
        <w:tc>
          <w:tcPr>
            <w:tcW w:w="7767" w:type="dxa"/>
          </w:tcPr>
          <w:p w14:paraId="5320CFAE" w14:textId="77777777" w:rsidR="00486792" w:rsidRPr="00B37AC3" w:rsidRDefault="00486792" w:rsidP="003E13AA">
            <w:pPr>
              <w:rPr>
                <w:rFonts w:cstheme="minorHAnsi"/>
              </w:rPr>
            </w:pPr>
          </w:p>
        </w:tc>
      </w:tr>
      <w:tr w:rsidR="00486792" w:rsidRPr="00B37AC3" w14:paraId="30463F65" w14:textId="77777777" w:rsidTr="00DF207A">
        <w:tc>
          <w:tcPr>
            <w:tcW w:w="2689" w:type="dxa"/>
            <w:shd w:val="clear" w:color="auto" w:fill="DEEAF6" w:themeFill="accent1" w:themeFillTint="33"/>
          </w:tcPr>
          <w:p w14:paraId="309CC5E0" w14:textId="77777777" w:rsidR="00486792" w:rsidRPr="00B37AC3" w:rsidRDefault="00486792" w:rsidP="003E13AA">
            <w:pPr>
              <w:rPr>
                <w:rFonts w:cstheme="minorHAnsi"/>
              </w:rPr>
            </w:pPr>
            <w:r w:rsidRPr="00B37AC3">
              <w:rPr>
                <w:rFonts w:cstheme="minorHAnsi"/>
              </w:rPr>
              <w:t>Mobile</w:t>
            </w:r>
          </w:p>
          <w:p w14:paraId="095FEE48" w14:textId="77777777" w:rsidR="00486792" w:rsidRPr="00B37AC3" w:rsidRDefault="00486792" w:rsidP="003E13AA">
            <w:pPr>
              <w:rPr>
                <w:rFonts w:cstheme="minorHAnsi"/>
              </w:rPr>
            </w:pPr>
          </w:p>
        </w:tc>
        <w:tc>
          <w:tcPr>
            <w:tcW w:w="7767" w:type="dxa"/>
          </w:tcPr>
          <w:p w14:paraId="4044F3B5" w14:textId="77777777" w:rsidR="00486792" w:rsidRPr="00B37AC3" w:rsidRDefault="00486792" w:rsidP="003E13AA">
            <w:pPr>
              <w:rPr>
                <w:rFonts w:cstheme="minorHAnsi"/>
              </w:rPr>
            </w:pPr>
          </w:p>
        </w:tc>
      </w:tr>
      <w:tr w:rsidR="00486792" w:rsidRPr="00B37AC3" w14:paraId="029EBCE4" w14:textId="77777777" w:rsidTr="00DF207A">
        <w:tc>
          <w:tcPr>
            <w:tcW w:w="2689" w:type="dxa"/>
            <w:shd w:val="clear" w:color="auto" w:fill="DEEAF6" w:themeFill="accent1" w:themeFillTint="33"/>
          </w:tcPr>
          <w:p w14:paraId="11FADAF7" w14:textId="77777777" w:rsidR="00486792" w:rsidRPr="00B37AC3" w:rsidRDefault="00486792" w:rsidP="003E13AA">
            <w:pPr>
              <w:rPr>
                <w:rFonts w:cstheme="minorHAnsi"/>
              </w:rPr>
            </w:pPr>
            <w:r w:rsidRPr="00B37AC3">
              <w:rPr>
                <w:rFonts w:cstheme="minorHAnsi"/>
              </w:rPr>
              <w:t>Email</w:t>
            </w:r>
          </w:p>
          <w:p w14:paraId="5FAEDDF7" w14:textId="77777777" w:rsidR="00486792" w:rsidRPr="00B37AC3" w:rsidRDefault="00486792" w:rsidP="003E13AA">
            <w:pPr>
              <w:rPr>
                <w:rFonts w:cstheme="minorHAnsi"/>
              </w:rPr>
            </w:pPr>
          </w:p>
        </w:tc>
        <w:tc>
          <w:tcPr>
            <w:tcW w:w="7767" w:type="dxa"/>
          </w:tcPr>
          <w:p w14:paraId="52863B53" w14:textId="77777777" w:rsidR="00486792" w:rsidRPr="00B37AC3" w:rsidRDefault="00486792" w:rsidP="003E13AA">
            <w:pPr>
              <w:rPr>
                <w:rFonts w:cstheme="minorHAnsi"/>
              </w:rPr>
            </w:pPr>
          </w:p>
        </w:tc>
      </w:tr>
    </w:tbl>
    <w:p w14:paraId="1EC13339" w14:textId="77777777" w:rsidR="00486792" w:rsidRPr="00B37AC3" w:rsidRDefault="00486792" w:rsidP="00486792">
      <w:pPr>
        <w:rPr>
          <w:rFonts w:cstheme="minorHAnsi"/>
        </w:rPr>
      </w:pPr>
    </w:p>
    <w:p w14:paraId="74D6D49E" w14:textId="77777777" w:rsidR="00486792" w:rsidRPr="00471E61" w:rsidRDefault="00486792" w:rsidP="00486792">
      <w:pPr>
        <w:spacing w:after="120" w:line="240" w:lineRule="auto"/>
        <w:rPr>
          <w:rFonts w:cstheme="minorHAnsi"/>
          <w:b/>
          <w:sz w:val="28"/>
          <w:szCs w:val="28"/>
        </w:rPr>
      </w:pPr>
      <w:r w:rsidRPr="00471E61">
        <w:rPr>
          <w:rFonts w:cstheme="minorHAnsi"/>
          <w:b/>
          <w:sz w:val="28"/>
          <w:szCs w:val="28"/>
        </w:rPr>
        <w:t>Requirements</w:t>
      </w:r>
    </w:p>
    <w:tbl>
      <w:tblPr>
        <w:tblStyle w:val="TableGrid"/>
        <w:tblW w:w="0" w:type="auto"/>
        <w:tblLook w:val="04A0" w:firstRow="1" w:lastRow="0" w:firstColumn="1" w:lastColumn="0" w:noHBand="0" w:noVBand="1"/>
      </w:tblPr>
      <w:tblGrid>
        <w:gridCol w:w="2689"/>
        <w:gridCol w:w="7767"/>
      </w:tblGrid>
      <w:tr w:rsidR="00486792" w:rsidRPr="00B37AC3" w14:paraId="080533AC" w14:textId="77777777" w:rsidTr="00DF207A">
        <w:trPr>
          <w:trHeight w:val="500"/>
        </w:trPr>
        <w:tc>
          <w:tcPr>
            <w:tcW w:w="2689" w:type="dxa"/>
            <w:shd w:val="clear" w:color="auto" w:fill="DEEAF6" w:themeFill="accent1" w:themeFillTint="33"/>
          </w:tcPr>
          <w:p w14:paraId="70A7AA1B" w14:textId="77777777" w:rsidR="00486792" w:rsidRPr="00B37AC3" w:rsidRDefault="00486792" w:rsidP="003E13AA">
            <w:pPr>
              <w:rPr>
                <w:rFonts w:cstheme="minorHAnsi"/>
              </w:rPr>
            </w:pPr>
            <w:r w:rsidRPr="00B37AC3">
              <w:rPr>
                <w:rFonts w:cstheme="minorHAnsi"/>
              </w:rPr>
              <w:t>Date/s</w:t>
            </w:r>
          </w:p>
        </w:tc>
        <w:tc>
          <w:tcPr>
            <w:tcW w:w="7767" w:type="dxa"/>
          </w:tcPr>
          <w:p w14:paraId="6B35BF9F" w14:textId="77777777" w:rsidR="00486792" w:rsidRPr="00B37AC3" w:rsidRDefault="00486792" w:rsidP="003E13AA">
            <w:pPr>
              <w:rPr>
                <w:rFonts w:cstheme="minorHAnsi"/>
              </w:rPr>
            </w:pPr>
          </w:p>
        </w:tc>
      </w:tr>
      <w:tr w:rsidR="00486792" w:rsidRPr="00B37AC3" w14:paraId="4FF5E765" w14:textId="77777777" w:rsidTr="00DF207A">
        <w:trPr>
          <w:trHeight w:val="422"/>
        </w:trPr>
        <w:tc>
          <w:tcPr>
            <w:tcW w:w="2689" w:type="dxa"/>
            <w:shd w:val="clear" w:color="auto" w:fill="DEEAF6" w:themeFill="accent1" w:themeFillTint="33"/>
          </w:tcPr>
          <w:p w14:paraId="4A9BF92B" w14:textId="77777777" w:rsidR="00486792" w:rsidRPr="00B37AC3" w:rsidRDefault="00486792" w:rsidP="003E13AA">
            <w:pPr>
              <w:rPr>
                <w:rFonts w:cstheme="minorHAnsi"/>
              </w:rPr>
            </w:pPr>
            <w:r w:rsidRPr="00B37AC3">
              <w:rPr>
                <w:rFonts w:cstheme="minorHAnsi"/>
              </w:rPr>
              <w:t>Times</w:t>
            </w:r>
          </w:p>
        </w:tc>
        <w:tc>
          <w:tcPr>
            <w:tcW w:w="7767" w:type="dxa"/>
          </w:tcPr>
          <w:p w14:paraId="5CB2BC7D" w14:textId="77777777" w:rsidR="00486792" w:rsidRPr="00B37AC3" w:rsidRDefault="00486792" w:rsidP="003E13AA">
            <w:pPr>
              <w:rPr>
                <w:rFonts w:cstheme="minorHAnsi"/>
              </w:rPr>
            </w:pPr>
          </w:p>
        </w:tc>
      </w:tr>
      <w:tr w:rsidR="00486792" w:rsidRPr="00B37AC3" w14:paraId="3426527A" w14:textId="77777777" w:rsidTr="00DF207A">
        <w:trPr>
          <w:trHeight w:val="483"/>
        </w:trPr>
        <w:tc>
          <w:tcPr>
            <w:tcW w:w="2689" w:type="dxa"/>
            <w:shd w:val="clear" w:color="auto" w:fill="DEEAF6" w:themeFill="accent1" w:themeFillTint="33"/>
          </w:tcPr>
          <w:p w14:paraId="27BADB52" w14:textId="77777777" w:rsidR="00486792" w:rsidRPr="00B37AC3" w:rsidRDefault="00486792" w:rsidP="003E13AA">
            <w:pPr>
              <w:rPr>
                <w:rFonts w:cstheme="minorHAnsi"/>
              </w:rPr>
            </w:pPr>
            <w:r w:rsidRPr="00B37AC3">
              <w:rPr>
                <w:rFonts w:cstheme="minorHAnsi"/>
              </w:rPr>
              <w:t xml:space="preserve">Numbers </w:t>
            </w:r>
          </w:p>
        </w:tc>
        <w:tc>
          <w:tcPr>
            <w:tcW w:w="7767" w:type="dxa"/>
          </w:tcPr>
          <w:p w14:paraId="467C9328" w14:textId="77777777" w:rsidR="00486792" w:rsidRPr="00B37AC3" w:rsidRDefault="00486792" w:rsidP="003E13AA">
            <w:pPr>
              <w:rPr>
                <w:rFonts w:cstheme="minorHAnsi"/>
              </w:rPr>
            </w:pPr>
          </w:p>
        </w:tc>
      </w:tr>
      <w:tr w:rsidR="00486792" w:rsidRPr="00B37AC3" w14:paraId="34BF9429" w14:textId="77777777" w:rsidTr="00DF207A">
        <w:tc>
          <w:tcPr>
            <w:tcW w:w="2689" w:type="dxa"/>
            <w:tcBorders>
              <w:top w:val="single" w:sz="4" w:space="0" w:color="auto"/>
              <w:bottom w:val="single" w:sz="4" w:space="0" w:color="auto"/>
            </w:tcBorders>
            <w:shd w:val="clear" w:color="auto" w:fill="DEEAF6" w:themeFill="accent1" w:themeFillTint="33"/>
          </w:tcPr>
          <w:p w14:paraId="3D36F035" w14:textId="77777777" w:rsidR="00486792" w:rsidRPr="00B37AC3" w:rsidRDefault="00486792" w:rsidP="003E13AA">
            <w:pPr>
              <w:spacing w:before="120"/>
              <w:rPr>
                <w:rFonts w:cstheme="minorHAnsi"/>
              </w:rPr>
            </w:pPr>
            <w:r w:rsidRPr="00B37AC3">
              <w:rPr>
                <w:rFonts w:cstheme="minorHAnsi"/>
              </w:rPr>
              <w:t>Tell us more about your planned event (i.e. do you require - Catering, Audio/video equipment etc…)</w:t>
            </w:r>
          </w:p>
        </w:tc>
        <w:tc>
          <w:tcPr>
            <w:tcW w:w="7767" w:type="dxa"/>
          </w:tcPr>
          <w:p w14:paraId="7FA9EB94" w14:textId="77777777" w:rsidR="00486792" w:rsidRPr="00B37AC3" w:rsidRDefault="00486792" w:rsidP="003E13AA">
            <w:pPr>
              <w:spacing w:after="120"/>
              <w:rPr>
                <w:rFonts w:cstheme="minorHAnsi"/>
              </w:rPr>
            </w:pPr>
          </w:p>
        </w:tc>
      </w:tr>
    </w:tbl>
    <w:p w14:paraId="34A3CB6D" w14:textId="77777777" w:rsidR="00486792" w:rsidRPr="00B37AC3" w:rsidRDefault="00486792" w:rsidP="00486792">
      <w:pPr>
        <w:spacing w:after="120" w:line="240" w:lineRule="auto"/>
        <w:rPr>
          <w:rFonts w:cstheme="minorHAnsi"/>
          <w:b/>
        </w:rPr>
      </w:pPr>
    </w:p>
    <w:p w14:paraId="0ABFE8F8" w14:textId="4545F32E" w:rsidR="00486792" w:rsidRPr="00DF207A" w:rsidRDefault="00486792" w:rsidP="00486792">
      <w:pPr>
        <w:rPr>
          <w:rFonts w:cstheme="minorHAnsi"/>
          <w:sz w:val="24"/>
          <w:szCs w:val="24"/>
        </w:rPr>
      </w:pPr>
      <w:r w:rsidRPr="00DF207A">
        <w:rPr>
          <w:rFonts w:cstheme="minorHAnsi"/>
          <w:b/>
          <w:sz w:val="24"/>
          <w:szCs w:val="24"/>
        </w:rPr>
        <w:t>Please note:</w:t>
      </w:r>
      <w:r w:rsidRPr="00DF207A">
        <w:rPr>
          <w:rFonts w:cstheme="minorHAnsi"/>
          <w:sz w:val="24"/>
          <w:szCs w:val="24"/>
        </w:rPr>
        <w:t xml:space="preserve"> B</w:t>
      </w:r>
      <w:r w:rsidR="00DF207A">
        <w:rPr>
          <w:rFonts w:cstheme="minorHAnsi"/>
          <w:sz w:val="24"/>
          <w:szCs w:val="24"/>
        </w:rPr>
        <w:t xml:space="preserve">ookings </w:t>
      </w:r>
      <w:r w:rsidR="00471E61" w:rsidRPr="00DF207A">
        <w:rPr>
          <w:rFonts w:cstheme="minorHAnsi"/>
          <w:sz w:val="24"/>
          <w:szCs w:val="24"/>
        </w:rPr>
        <w:t xml:space="preserve">confirmed, </w:t>
      </w:r>
      <w:r w:rsidRPr="00DF207A">
        <w:rPr>
          <w:rFonts w:cstheme="minorHAnsi"/>
          <w:sz w:val="24"/>
          <w:szCs w:val="24"/>
        </w:rPr>
        <w:t xml:space="preserve">upon return of this booking form. </w:t>
      </w:r>
    </w:p>
    <w:p w14:paraId="45A9B41F" w14:textId="7B897A72" w:rsidR="00471E61" w:rsidRDefault="00471E61" w:rsidP="00471E61">
      <w:pPr>
        <w:rPr>
          <w:rFonts w:cstheme="minorHAnsi"/>
          <w:sz w:val="24"/>
          <w:szCs w:val="24"/>
        </w:rPr>
      </w:pPr>
      <w:r w:rsidRPr="00DF207A">
        <w:rPr>
          <w:rFonts w:cstheme="minorHAnsi"/>
          <w:sz w:val="24"/>
          <w:szCs w:val="24"/>
        </w:rPr>
        <w:t xml:space="preserve">Please submit the following form to </w:t>
      </w:r>
      <w:hyperlink r:id="rId7" w:history="1">
        <w:r w:rsidRPr="00DF207A">
          <w:rPr>
            <w:rFonts w:cstheme="minorHAnsi"/>
            <w:color w:val="0000FF"/>
            <w:sz w:val="24"/>
            <w:szCs w:val="24"/>
          </w:rPr>
          <w:t>bookings@barklysquare.org.au</w:t>
        </w:r>
      </w:hyperlink>
      <w:r w:rsidRPr="00DF207A">
        <w:rPr>
          <w:rFonts w:cstheme="minorHAnsi"/>
          <w:sz w:val="24"/>
          <w:szCs w:val="24"/>
        </w:rPr>
        <w:t xml:space="preserve">. </w:t>
      </w:r>
    </w:p>
    <w:p w14:paraId="642B7181" w14:textId="71AE5912" w:rsidR="006465BD" w:rsidRDefault="006465BD" w:rsidP="00471E61">
      <w:pPr>
        <w:rPr>
          <w:rFonts w:cstheme="minorHAnsi"/>
          <w:sz w:val="24"/>
          <w:szCs w:val="24"/>
        </w:rPr>
      </w:pPr>
    </w:p>
    <w:p w14:paraId="489C075E" w14:textId="4CAE9C87" w:rsidR="006465BD" w:rsidRPr="00DF207A" w:rsidRDefault="006465BD" w:rsidP="00471E61">
      <w:pPr>
        <w:rPr>
          <w:rFonts w:cstheme="minorHAnsi"/>
          <w:sz w:val="24"/>
          <w:szCs w:val="24"/>
        </w:rPr>
      </w:pPr>
      <w:r>
        <w:rPr>
          <w:rFonts w:cstheme="minorHAnsi"/>
          <w:sz w:val="24"/>
          <w:szCs w:val="24"/>
        </w:rPr>
        <w:t>Signed: _________________________________________________</w:t>
      </w:r>
    </w:p>
    <w:p w14:paraId="10C887E5" w14:textId="77777777" w:rsidR="00CB23AB" w:rsidRPr="00B37AC3" w:rsidRDefault="00CB23AB" w:rsidP="00CB23AB">
      <w:pPr>
        <w:pStyle w:val="Default"/>
        <w:spacing w:after="100" w:line="241" w:lineRule="atLeast"/>
        <w:rPr>
          <w:rStyle w:val="A11"/>
          <w:rFonts w:asciiTheme="minorHAnsi" w:hAnsiTheme="minorHAnsi" w:cstheme="minorHAnsi"/>
          <w:b/>
          <w:color w:val="auto"/>
          <w:sz w:val="22"/>
          <w:szCs w:val="22"/>
        </w:rPr>
      </w:pPr>
    </w:p>
    <w:sectPr w:rsidR="00CB23AB" w:rsidRPr="00B37AC3" w:rsidSect="001468B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BF246" w14:textId="77777777" w:rsidR="00337132" w:rsidRDefault="00337132" w:rsidP="00337132">
      <w:pPr>
        <w:spacing w:after="0" w:line="240" w:lineRule="auto"/>
      </w:pPr>
      <w:r>
        <w:separator/>
      </w:r>
    </w:p>
  </w:endnote>
  <w:endnote w:type="continuationSeparator" w:id="0">
    <w:p w14:paraId="2C241788" w14:textId="77777777" w:rsidR="00337132" w:rsidRDefault="00337132" w:rsidP="0033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51A1" w14:textId="4FBE427C" w:rsidR="002D2EB2" w:rsidRDefault="005B40B3" w:rsidP="005B40B3">
    <w:pPr>
      <w:pStyle w:val="Footer"/>
      <w:jc w:val="right"/>
    </w:pPr>
    <w:r>
      <w:t>2</w:t>
    </w:r>
    <w:r w:rsidR="002D2EB2">
      <w:t>5-39 Barkly Street, Ballarat, Vic 3350</w:t>
    </w:r>
  </w:p>
  <w:p w14:paraId="7EAA3F03" w14:textId="7CD103A5" w:rsidR="002D2EB2" w:rsidRDefault="002D2EB2" w:rsidP="005B40B3">
    <w:pPr>
      <w:pStyle w:val="Footer"/>
      <w:jc w:val="right"/>
    </w:pPr>
    <w:r>
      <w:t>P: (0</w:t>
    </w:r>
    <w:r w:rsidR="00193D32">
      <w:t>3</w:t>
    </w:r>
    <w:r>
      <w:t xml:space="preserve">) </w:t>
    </w:r>
    <w:r w:rsidR="005B40B3">
      <w:t>5333 8600, www.barklysquare.org.au</w:t>
    </w:r>
  </w:p>
  <w:p w14:paraId="3CAFACA6" w14:textId="69852668" w:rsidR="00036003" w:rsidRPr="00036003" w:rsidRDefault="00036003" w:rsidP="00036003">
    <w:pPr>
      <w:pStyle w:val="Footer"/>
      <w:pBdr>
        <w:top w:val="single" w:sz="4" w:space="1" w:color="auto"/>
      </w:pBd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4A9D" w14:textId="77777777" w:rsidR="00337132" w:rsidRDefault="00337132" w:rsidP="00337132">
      <w:pPr>
        <w:spacing w:after="0" w:line="240" w:lineRule="auto"/>
      </w:pPr>
      <w:r>
        <w:separator/>
      </w:r>
    </w:p>
  </w:footnote>
  <w:footnote w:type="continuationSeparator" w:id="0">
    <w:p w14:paraId="7A59EC0C" w14:textId="77777777" w:rsidR="00337132" w:rsidRDefault="00337132" w:rsidP="0033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ABC1" w14:textId="010817D1" w:rsidR="00337132" w:rsidRDefault="008B5DF3" w:rsidP="00337132">
    <w:pPr>
      <w:pStyle w:val="Header"/>
      <w:jc w:val="right"/>
    </w:pPr>
    <w:r>
      <w:rPr>
        <w:noProof/>
        <w:lang w:eastAsia="en-AU"/>
      </w:rPr>
      <w:drawing>
        <wp:inline distT="0" distB="0" distL="0" distR="0" wp14:anchorId="7C263357" wp14:editId="3E87F67E">
          <wp:extent cx="2133600"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059"/>
    <w:multiLevelType w:val="hybridMultilevel"/>
    <w:tmpl w:val="967E09F2"/>
    <w:lvl w:ilvl="0" w:tplc="0C090019">
      <w:start w:val="1"/>
      <w:numFmt w:val="lowerLetter"/>
      <w:lvlText w:val="%1."/>
      <w:lvlJc w:val="left"/>
      <w:pPr>
        <w:ind w:left="30" w:hanging="3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93483D"/>
    <w:multiLevelType w:val="hybridMultilevel"/>
    <w:tmpl w:val="177432B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09188C"/>
    <w:multiLevelType w:val="hybridMultilevel"/>
    <w:tmpl w:val="62142932"/>
    <w:lvl w:ilvl="0" w:tplc="9D5A3478">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E1375F"/>
    <w:multiLevelType w:val="hybridMultilevel"/>
    <w:tmpl w:val="E4B6A74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C9568AF"/>
    <w:multiLevelType w:val="hybridMultilevel"/>
    <w:tmpl w:val="4E4E7112"/>
    <w:lvl w:ilvl="0" w:tplc="9D5A3478">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03F77"/>
    <w:multiLevelType w:val="hybridMultilevel"/>
    <w:tmpl w:val="BB9867D0"/>
    <w:lvl w:ilvl="0" w:tplc="A72855E6">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171323"/>
    <w:multiLevelType w:val="hybridMultilevel"/>
    <w:tmpl w:val="177432B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B90D63"/>
    <w:multiLevelType w:val="hybridMultilevel"/>
    <w:tmpl w:val="E08CDA7A"/>
    <w:lvl w:ilvl="0" w:tplc="9D5A3478">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C953C7"/>
    <w:multiLevelType w:val="hybridMultilevel"/>
    <w:tmpl w:val="977CD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D2425"/>
    <w:multiLevelType w:val="hybridMultilevel"/>
    <w:tmpl w:val="A3DA4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201777"/>
    <w:multiLevelType w:val="hybridMultilevel"/>
    <w:tmpl w:val="1DB65ABE"/>
    <w:lvl w:ilvl="0" w:tplc="197AE468">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FC2920"/>
    <w:multiLevelType w:val="hybridMultilevel"/>
    <w:tmpl w:val="FEE07BDE"/>
    <w:lvl w:ilvl="0" w:tplc="E2EC381C">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ED4AA5"/>
    <w:multiLevelType w:val="hybridMultilevel"/>
    <w:tmpl w:val="CEDA14A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CC602F"/>
    <w:multiLevelType w:val="hybridMultilevel"/>
    <w:tmpl w:val="7AFED6E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FB6DE4"/>
    <w:multiLevelType w:val="hybridMultilevel"/>
    <w:tmpl w:val="41EAF83A"/>
    <w:lvl w:ilvl="0" w:tplc="9D5A3478">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6D172D"/>
    <w:multiLevelType w:val="hybridMultilevel"/>
    <w:tmpl w:val="8A72D70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BC2321E"/>
    <w:multiLevelType w:val="hybridMultilevel"/>
    <w:tmpl w:val="E9C24E3C"/>
    <w:lvl w:ilvl="0" w:tplc="423A007C">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F606DC"/>
    <w:multiLevelType w:val="hybridMultilevel"/>
    <w:tmpl w:val="BDC00C68"/>
    <w:lvl w:ilvl="0" w:tplc="9D5A3478">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A20503"/>
    <w:multiLevelType w:val="hybridMultilevel"/>
    <w:tmpl w:val="E7264AA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20839FE"/>
    <w:multiLevelType w:val="hybridMultilevel"/>
    <w:tmpl w:val="EFAE95B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2F141BA"/>
    <w:multiLevelType w:val="hybridMultilevel"/>
    <w:tmpl w:val="AE8494CE"/>
    <w:lvl w:ilvl="0" w:tplc="5130FF6E">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08311C"/>
    <w:multiLevelType w:val="hybridMultilevel"/>
    <w:tmpl w:val="717C3B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47E749D"/>
    <w:multiLevelType w:val="hybridMultilevel"/>
    <w:tmpl w:val="EA60FE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72749C"/>
    <w:multiLevelType w:val="hybridMultilevel"/>
    <w:tmpl w:val="42701DCA"/>
    <w:lvl w:ilvl="0" w:tplc="0C090019">
      <w:start w:val="1"/>
      <w:numFmt w:val="lowerLetter"/>
      <w:lvlText w:val="%1."/>
      <w:lvlJc w:val="left"/>
      <w:pPr>
        <w:ind w:left="360" w:hanging="360"/>
      </w:pPr>
    </w:lvl>
    <w:lvl w:ilvl="1" w:tplc="2AEAAA70">
      <w:numFmt w:val="bullet"/>
      <w:lvlText w:val="•"/>
      <w:lvlJc w:val="left"/>
      <w:pPr>
        <w:ind w:left="1080" w:hanging="360"/>
      </w:pPr>
      <w:rPr>
        <w:rFonts w:ascii="Montserrat" w:eastAsiaTheme="minorHAnsi" w:hAnsi="Montserrat" w:cs="Gotham Medium"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1C27448"/>
    <w:multiLevelType w:val="hybridMultilevel"/>
    <w:tmpl w:val="8F925D2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95174EB"/>
    <w:multiLevelType w:val="hybridMultilevel"/>
    <w:tmpl w:val="764CBE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96F764E"/>
    <w:multiLevelType w:val="hybridMultilevel"/>
    <w:tmpl w:val="E13E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383384"/>
    <w:multiLevelType w:val="hybridMultilevel"/>
    <w:tmpl w:val="13BA180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CC67D3D"/>
    <w:multiLevelType w:val="hybridMultilevel"/>
    <w:tmpl w:val="D9869318"/>
    <w:lvl w:ilvl="0" w:tplc="635AC8C6">
      <w:start w:val="1"/>
      <w:numFmt w:val="lowerLetter"/>
      <w:lvlText w:val="%1."/>
      <w:lvlJc w:val="left"/>
      <w:pPr>
        <w:ind w:left="390" w:hanging="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7D55E6"/>
    <w:multiLevelType w:val="hybridMultilevel"/>
    <w:tmpl w:val="461C2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4"/>
  </w:num>
  <w:num w:numId="4">
    <w:abstractNumId w:val="16"/>
  </w:num>
  <w:num w:numId="5">
    <w:abstractNumId w:val="19"/>
  </w:num>
  <w:num w:numId="6">
    <w:abstractNumId w:val="5"/>
  </w:num>
  <w:num w:numId="7">
    <w:abstractNumId w:val="13"/>
  </w:num>
  <w:num w:numId="8">
    <w:abstractNumId w:val="11"/>
  </w:num>
  <w:num w:numId="9">
    <w:abstractNumId w:val="23"/>
  </w:num>
  <w:num w:numId="10">
    <w:abstractNumId w:val="20"/>
  </w:num>
  <w:num w:numId="11">
    <w:abstractNumId w:val="15"/>
  </w:num>
  <w:num w:numId="12">
    <w:abstractNumId w:val="18"/>
  </w:num>
  <w:num w:numId="13">
    <w:abstractNumId w:val="10"/>
  </w:num>
  <w:num w:numId="14">
    <w:abstractNumId w:val="22"/>
  </w:num>
  <w:num w:numId="15">
    <w:abstractNumId w:val="1"/>
  </w:num>
  <w:num w:numId="16">
    <w:abstractNumId w:val="2"/>
  </w:num>
  <w:num w:numId="17">
    <w:abstractNumId w:val="14"/>
  </w:num>
  <w:num w:numId="18">
    <w:abstractNumId w:val="17"/>
  </w:num>
  <w:num w:numId="19">
    <w:abstractNumId w:val="0"/>
  </w:num>
  <w:num w:numId="20">
    <w:abstractNumId w:val="6"/>
  </w:num>
  <w:num w:numId="21">
    <w:abstractNumId w:val="12"/>
  </w:num>
  <w:num w:numId="22">
    <w:abstractNumId w:val="4"/>
  </w:num>
  <w:num w:numId="23">
    <w:abstractNumId w:val="25"/>
  </w:num>
  <w:num w:numId="24">
    <w:abstractNumId w:val="7"/>
  </w:num>
  <w:num w:numId="25">
    <w:abstractNumId w:val="21"/>
  </w:num>
  <w:num w:numId="26">
    <w:abstractNumId w:val="29"/>
  </w:num>
  <w:num w:numId="27">
    <w:abstractNumId w:val="8"/>
  </w:num>
  <w:num w:numId="28">
    <w:abstractNumId w:val="3"/>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BA"/>
    <w:rsid w:val="00022450"/>
    <w:rsid w:val="00036003"/>
    <w:rsid w:val="00066CC0"/>
    <w:rsid w:val="00094637"/>
    <w:rsid w:val="000C6060"/>
    <w:rsid w:val="0013164C"/>
    <w:rsid w:val="001468BA"/>
    <w:rsid w:val="00193D32"/>
    <w:rsid w:val="0022651B"/>
    <w:rsid w:val="00266ECF"/>
    <w:rsid w:val="002700FC"/>
    <w:rsid w:val="00271975"/>
    <w:rsid w:val="00291B8C"/>
    <w:rsid w:val="002944FF"/>
    <w:rsid w:val="002C04EB"/>
    <w:rsid w:val="002C3918"/>
    <w:rsid w:val="002D2EB2"/>
    <w:rsid w:val="00337132"/>
    <w:rsid w:val="003D6E32"/>
    <w:rsid w:val="003F1319"/>
    <w:rsid w:val="00471817"/>
    <w:rsid w:val="00471E61"/>
    <w:rsid w:val="0047599E"/>
    <w:rsid w:val="00486792"/>
    <w:rsid w:val="004C4C5A"/>
    <w:rsid w:val="004D0F51"/>
    <w:rsid w:val="004F78CA"/>
    <w:rsid w:val="00573845"/>
    <w:rsid w:val="005A4507"/>
    <w:rsid w:val="005A56D4"/>
    <w:rsid w:val="005B40B3"/>
    <w:rsid w:val="005F608E"/>
    <w:rsid w:val="00607850"/>
    <w:rsid w:val="006104FC"/>
    <w:rsid w:val="00614BB9"/>
    <w:rsid w:val="00635407"/>
    <w:rsid w:val="006465BD"/>
    <w:rsid w:val="00683BBD"/>
    <w:rsid w:val="006D3E42"/>
    <w:rsid w:val="007259A0"/>
    <w:rsid w:val="00791AE5"/>
    <w:rsid w:val="007A22D4"/>
    <w:rsid w:val="007A28B5"/>
    <w:rsid w:val="007A515A"/>
    <w:rsid w:val="007C241D"/>
    <w:rsid w:val="008231BE"/>
    <w:rsid w:val="008453E8"/>
    <w:rsid w:val="00861E6E"/>
    <w:rsid w:val="008B3B4C"/>
    <w:rsid w:val="008B5DF3"/>
    <w:rsid w:val="009001FA"/>
    <w:rsid w:val="0090562F"/>
    <w:rsid w:val="00940A18"/>
    <w:rsid w:val="009A6AE0"/>
    <w:rsid w:val="009D1C00"/>
    <w:rsid w:val="009D64A2"/>
    <w:rsid w:val="009F4403"/>
    <w:rsid w:val="00A1447B"/>
    <w:rsid w:val="00A2730C"/>
    <w:rsid w:val="00A94410"/>
    <w:rsid w:val="00AB2381"/>
    <w:rsid w:val="00AB48C6"/>
    <w:rsid w:val="00AC315E"/>
    <w:rsid w:val="00AD59C7"/>
    <w:rsid w:val="00B06FC9"/>
    <w:rsid w:val="00B14F4D"/>
    <w:rsid w:val="00B325AE"/>
    <w:rsid w:val="00B37AC3"/>
    <w:rsid w:val="00B53B39"/>
    <w:rsid w:val="00B61D72"/>
    <w:rsid w:val="00BA0D10"/>
    <w:rsid w:val="00BC381B"/>
    <w:rsid w:val="00BF1147"/>
    <w:rsid w:val="00C73C25"/>
    <w:rsid w:val="00C96FF8"/>
    <w:rsid w:val="00CB23AB"/>
    <w:rsid w:val="00CB2755"/>
    <w:rsid w:val="00D630C2"/>
    <w:rsid w:val="00D91FEC"/>
    <w:rsid w:val="00DF207A"/>
    <w:rsid w:val="00DF6FC3"/>
    <w:rsid w:val="00E25E58"/>
    <w:rsid w:val="00E4442C"/>
    <w:rsid w:val="00E568D8"/>
    <w:rsid w:val="00E80DA4"/>
    <w:rsid w:val="00EE5903"/>
    <w:rsid w:val="00F2678A"/>
    <w:rsid w:val="00F30345"/>
    <w:rsid w:val="00F61BE1"/>
    <w:rsid w:val="00F66C45"/>
    <w:rsid w:val="00FA4088"/>
    <w:rsid w:val="00FA492F"/>
    <w:rsid w:val="00FB439E"/>
    <w:rsid w:val="00FE3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195542"/>
  <w15:chartTrackingRefBased/>
  <w15:docId w15:val="{C9AB4C48-4735-4070-9FCB-FDD91A4E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8BA"/>
    <w:pPr>
      <w:autoSpaceDE w:val="0"/>
      <w:autoSpaceDN w:val="0"/>
      <w:adjustRightInd w:val="0"/>
      <w:spacing w:after="0" w:line="240" w:lineRule="auto"/>
    </w:pPr>
    <w:rPr>
      <w:rFonts w:ascii="Montserrat" w:hAnsi="Montserrat" w:cs="Montserrat"/>
      <w:color w:val="000000"/>
      <w:sz w:val="24"/>
      <w:szCs w:val="24"/>
    </w:rPr>
  </w:style>
  <w:style w:type="paragraph" w:customStyle="1" w:styleId="Pa0">
    <w:name w:val="Pa0"/>
    <w:basedOn w:val="Default"/>
    <w:next w:val="Default"/>
    <w:uiPriority w:val="99"/>
    <w:rsid w:val="001468BA"/>
    <w:pPr>
      <w:spacing w:line="241" w:lineRule="atLeast"/>
    </w:pPr>
    <w:rPr>
      <w:rFonts w:cstheme="minorBidi"/>
      <w:color w:val="auto"/>
    </w:rPr>
  </w:style>
  <w:style w:type="character" w:customStyle="1" w:styleId="A3">
    <w:name w:val="A3"/>
    <w:uiPriority w:val="99"/>
    <w:rsid w:val="001468BA"/>
    <w:rPr>
      <w:rFonts w:cs="Montserrat"/>
      <w:color w:val="000000"/>
      <w:sz w:val="20"/>
      <w:szCs w:val="20"/>
    </w:rPr>
  </w:style>
  <w:style w:type="character" w:customStyle="1" w:styleId="A4">
    <w:name w:val="A4"/>
    <w:uiPriority w:val="99"/>
    <w:rsid w:val="001468BA"/>
    <w:rPr>
      <w:rFonts w:cs="Montserrat"/>
      <w:color w:val="000000"/>
      <w:sz w:val="18"/>
      <w:szCs w:val="18"/>
    </w:rPr>
  </w:style>
  <w:style w:type="table" w:styleId="TableGrid">
    <w:name w:val="Table Grid"/>
    <w:basedOn w:val="TableNormal"/>
    <w:uiPriority w:val="39"/>
    <w:rsid w:val="0033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132"/>
  </w:style>
  <w:style w:type="paragraph" w:styleId="Footer">
    <w:name w:val="footer"/>
    <w:basedOn w:val="Normal"/>
    <w:link w:val="FooterChar"/>
    <w:uiPriority w:val="99"/>
    <w:unhideWhenUsed/>
    <w:rsid w:val="00337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132"/>
  </w:style>
  <w:style w:type="paragraph" w:styleId="BalloonText">
    <w:name w:val="Balloon Text"/>
    <w:basedOn w:val="Normal"/>
    <w:link w:val="BalloonTextChar"/>
    <w:uiPriority w:val="99"/>
    <w:semiHidden/>
    <w:unhideWhenUsed/>
    <w:rsid w:val="00E44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2C"/>
    <w:rPr>
      <w:rFonts w:ascii="Segoe UI" w:hAnsi="Segoe UI" w:cs="Segoe UI"/>
      <w:sz w:val="18"/>
      <w:szCs w:val="18"/>
    </w:rPr>
  </w:style>
  <w:style w:type="character" w:styleId="CommentReference">
    <w:name w:val="annotation reference"/>
    <w:basedOn w:val="DefaultParagraphFont"/>
    <w:uiPriority w:val="99"/>
    <w:semiHidden/>
    <w:unhideWhenUsed/>
    <w:rsid w:val="00E4442C"/>
    <w:rPr>
      <w:sz w:val="16"/>
      <w:szCs w:val="16"/>
    </w:rPr>
  </w:style>
  <w:style w:type="paragraph" w:styleId="CommentText">
    <w:name w:val="annotation text"/>
    <w:basedOn w:val="Normal"/>
    <w:link w:val="CommentTextChar"/>
    <w:uiPriority w:val="99"/>
    <w:semiHidden/>
    <w:unhideWhenUsed/>
    <w:rsid w:val="00E4442C"/>
    <w:pPr>
      <w:spacing w:line="240" w:lineRule="auto"/>
    </w:pPr>
    <w:rPr>
      <w:sz w:val="20"/>
      <w:szCs w:val="20"/>
    </w:rPr>
  </w:style>
  <w:style w:type="character" w:customStyle="1" w:styleId="CommentTextChar">
    <w:name w:val="Comment Text Char"/>
    <w:basedOn w:val="DefaultParagraphFont"/>
    <w:link w:val="CommentText"/>
    <w:uiPriority w:val="99"/>
    <w:semiHidden/>
    <w:rsid w:val="00E4442C"/>
    <w:rPr>
      <w:sz w:val="20"/>
      <w:szCs w:val="20"/>
    </w:rPr>
  </w:style>
  <w:style w:type="paragraph" w:styleId="CommentSubject">
    <w:name w:val="annotation subject"/>
    <w:basedOn w:val="CommentText"/>
    <w:next w:val="CommentText"/>
    <w:link w:val="CommentSubjectChar"/>
    <w:uiPriority w:val="99"/>
    <w:semiHidden/>
    <w:unhideWhenUsed/>
    <w:rsid w:val="00E4442C"/>
    <w:rPr>
      <w:b/>
      <w:bCs/>
    </w:rPr>
  </w:style>
  <w:style w:type="character" w:customStyle="1" w:styleId="CommentSubjectChar">
    <w:name w:val="Comment Subject Char"/>
    <w:basedOn w:val="CommentTextChar"/>
    <w:link w:val="CommentSubject"/>
    <w:uiPriority w:val="99"/>
    <w:semiHidden/>
    <w:rsid w:val="00E4442C"/>
    <w:rPr>
      <w:b/>
      <w:bCs/>
      <w:sz w:val="20"/>
      <w:szCs w:val="20"/>
    </w:rPr>
  </w:style>
  <w:style w:type="paragraph" w:styleId="Revision">
    <w:name w:val="Revision"/>
    <w:hidden/>
    <w:uiPriority w:val="99"/>
    <w:semiHidden/>
    <w:rsid w:val="00B14F4D"/>
    <w:pPr>
      <w:spacing w:after="0" w:line="240" w:lineRule="auto"/>
    </w:pPr>
  </w:style>
  <w:style w:type="paragraph" w:customStyle="1" w:styleId="Pa1">
    <w:name w:val="Pa1"/>
    <w:basedOn w:val="Default"/>
    <w:next w:val="Default"/>
    <w:uiPriority w:val="99"/>
    <w:rsid w:val="00D630C2"/>
    <w:pPr>
      <w:spacing w:line="241" w:lineRule="atLeast"/>
    </w:pPr>
    <w:rPr>
      <w:rFonts w:ascii="Gotham Medium" w:hAnsi="Gotham Medium" w:cstheme="minorBidi"/>
      <w:color w:val="auto"/>
    </w:rPr>
  </w:style>
  <w:style w:type="character" w:customStyle="1" w:styleId="A11">
    <w:name w:val="A11"/>
    <w:uiPriority w:val="99"/>
    <w:rsid w:val="00D630C2"/>
    <w:rPr>
      <w:rFonts w:cs="Gotham Medium"/>
      <w:color w:val="000000"/>
      <w:sz w:val="20"/>
      <w:szCs w:val="20"/>
    </w:rPr>
  </w:style>
  <w:style w:type="character" w:styleId="Hyperlink">
    <w:name w:val="Hyperlink"/>
    <w:basedOn w:val="DefaultParagraphFont"/>
    <w:uiPriority w:val="99"/>
    <w:unhideWhenUsed/>
    <w:rsid w:val="007A515A"/>
    <w:rPr>
      <w:color w:val="0000FF"/>
      <w:u w:val="single"/>
    </w:rPr>
  </w:style>
  <w:style w:type="paragraph" w:styleId="ListParagraph">
    <w:name w:val="List Paragraph"/>
    <w:basedOn w:val="Normal"/>
    <w:uiPriority w:val="34"/>
    <w:qFormat/>
    <w:rsid w:val="00F61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ings@barklysquar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Evologic</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Bradley</dc:creator>
  <cp:keywords/>
  <dc:description/>
  <cp:lastModifiedBy>Emma Hart</cp:lastModifiedBy>
  <cp:revision>24</cp:revision>
  <cp:lastPrinted>2022-09-20T00:39:00Z</cp:lastPrinted>
  <dcterms:created xsi:type="dcterms:W3CDTF">2022-08-17T03:37:00Z</dcterms:created>
  <dcterms:modified xsi:type="dcterms:W3CDTF">2022-09-26T04:30:00Z</dcterms:modified>
</cp:coreProperties>
</file>